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02B10" w14:textId="38714EDC" w:rsidR="00A6570D" w:rsidRPr="008A1595" w:rsidRDefault="00AA494A" w:rsidP="009E4803">
      <w:pPr>
        <w:spacing w:after="0" w:line="240" w:lineRule="auto"/>
        <w:rPr>
          <w:rFonts w:ascii="Arial" w:hAnsi="Arial" w:cs="Arial"/>
          <w:b/>
          <w:color w:val="0070C0"/>
          <w:sz w:val="52"/>
          <w:szCs w:val="36"/>
        </w:rPr>
      </w:pPr>
      <w:r>
        <w:rPr>
          <w:rFonts w:ascii="Arial" w:hAnsi="Arial" w:cs="Arial"/>
          <w:b/>
          <w:color w:val="0070C0"/>
          <w:sz w:val="52"/>
          <w:szCs w:val="36"/>
        </w:rPr>
        <w:t>Administrator Child Health Information Service (CHIS) - London</w:t>
      </w:r>
    </w:p>
    <w:p w14:paraId="1470C2EE" w14:textId="77777777" w:rsidR="00A6570D" w:rsidRPr="00CC4D48" w:rsidRDefault="00A6570D" w:rsidP="00F975C3">
      <w:pPr>
        <w:spacing w:after="0" w:line="240" w:lineRule="auto"/>
        <w:jc w:val="both"/>
        <w:rPr>
          <w:rFonts w:ascii="Arial" w:hAnsi="Arial" w:cs="Arial"/>
          <w:b/>
          <w:sz w:val="32"/>
          <w:szCs w:val="24"/>
        </w:rPr>
      </w:pPr>
    </w:p>
    <w:p w14:paraId="44F2EE31" w14:textId="48DFB267" w:rsidR="00A6570D" w:rsidRDefault="00A6570D" w:rsidP="00F975C3">
      <w:pPr>
        <w:spacing w:after="0" w:line="240" w:lineRule="auto"/>
        <w:jc w:val="both"/>
        <w:rPr>
          <w:rFonts w:ascii="Arial" w:hAnsi="Arial" w:cs="Arial"/>
          <w:b/>
          <w:sz w:val="24"/>
          <w:szCs w:val="24"/>
        </w:rPr>
      </w:pPr>
      <w:r>
        <w:rPr>
          <w:rFonts w:ascii="Arial" w:hAnsi="Arial" w:cs="Arial"/>
          <w:b/>
          <w:sz w:val="24"/>
          <w:szCs w:val="24"/>
        </w:rPr>
        <w:t xml:space="preserve">Location: </w:t>
      </w:r>
      <w:r w:rsidR="00AA494A">
        <w:rPr>
          <w:rFonts w:ascii="Arial" w:hAnsi="Arial" w:cs="Arial"/>
          <w:b/>
          <w:sz w:val="24"/>
          <w:szCs w:val="24"/>
        </w:rPr>
        <w:t>London</w:t>
      </w:r>
    </w:p>
    <w:p w14:paraId="48CBEDDD" w14:textId="527105F6" w:rsidR="00D50C29" w:rsidRDefault="00D50C29" w:rsidP="00F975C3">
      <w:pPr>
        <w:spacing w:after="0" w:line="240" w:lineRule="auto"/>
        <w:jc w:val="both"/>
        <w:rPr>
          <w:rFonts w:ascii="Arial" w:hAnsi="Arial" w:cs="Arial"/>
          <w:b/>
          <w:sz w:val="24"/>
          <w:szCs w:val="24"/>
        </w:rPr>
      </w:pPr>
    </w:p>
    <w:p w14:paraId="54FE7D91" w14:textId="2F753325" w:rsidR="00D50C29" w:rsidRDefault="00D50C29" w:rsidP="00F975C3">
      <w:pPr>
        <w:spacing w:after="0" w:line="240" w:lineRule="auto"/>
        <w:jc w:val="both"/>
        <w:rPr>
          <w:rFonts w:ascii="Arial" w:hAnsi="Arial" w:cs="Arial"/>
          <w:b/>
          <w:sz w:val="24"/>
          <w:szCs w:val="24"/>
        </w:rPr>
      </w:pPr>
      <w:r>
        <w:rPr>
          <w:rFonts w:ascii="Arial" w:hAnsi="Arial" w:cs="Arial"/>
          <w:b/>
          <w:sz w:val="24"/>
          <w:szCs w:val="24"/>
        </w:rPr>
        <w:t xml:space="preserve">Salary: </w:t>
      </w:r>
      <w:r w:rsidR="004162EF">
        <w:rPr>
          <w:rFonts w:ascii="Arial" w:hAnsi="Arial" w:cs="Arial"/>
          <w:b/>
          <w:sz w:val="24"/>
          <w:szCs w:val="24"/>
        </w:rPr>
        <w:t>£</w:t>
      </w:r>
      <w:r w:rsidR="003171EF">
        <w:rPr>
          <w:rFonts w:ascii="Arial" w:hAnsi="Arial" w:cs="Arial"/>
          <w:b/>
          <w:sz w:val="24"/>
          <w:szCs w:val="24"/>
        </w:rPr>
        <w:t>2</w:t>
      </w:r>
      <w:r w:rsidR="003D73C0">
        <w:rPr>
          <w:rFonts w:ascii="Arial" w:hAnsi="Arial" w:cs="Arial"/>
          <w:b/>
          <w:sz w:val="24"/>
          <w:szCs w:val="24"/>
        </w:rPr>
        <w:t>3</w:t>
      </w:r>
      <w:r w:rsidR="003171EF">
        <w:rPr>
          <w:rFonts w:ascii="Arial" w:hAnsi="Arial" w:cs="Arial"/>
          <w:b/>
          <w:sz w:val="24"/>
          <w:szCs w:val="24"/>
        </w:rPr>
        <w:t>,</w:t>
      </w:r>
      <w:r w:rsidR="003D73C0">
        <w:rPr>
          <w:rFonts w:ascii="Arial" w:hAnsi="Arial" w:cs="Arial"/>
          <w:b/>
          <w:sz w:val="24"/>
          <w:szCs w:val="24"/>
        </w:rPr>
        <w:t>809.50</w:t>
      </w:r>
      <w:r w:rsidR="00DD02BB">
        <w:rPr>
          <w:rFonts w:ascii="Arial" w:hAnsi="Arial" w:cs="Arial"/>
          <w:b/>
          <w:sz w:val="24"/>
          <w:szCs w:val="24"/>
        </w:rPr>
        <w:t xml:space="preserve"> + HCA</w:t>
      </w:r>
    </w:p>
    <w:p w14:paraId="3098F88A" w14:textId="7783933B" w:rsidR="00D50C29" w:rsidRDefault="00D50C29" w:rsidP="00F975C3">
      <w:pPr>
        <w:spacing w:after="0" w:line="240" w:lineRule="auto"/>
        <w:jc w:val="both"/>
        <w:rPr>
          <w:rFonts w:ascii="Arial" w:hAnsi="Arial" w:cs="Arial"/>
          <w:b/>
          <w:sz w:val="24"/>
          <w:szCs w:val="24"/>
        </w:rPr>
      </w:pPr>
    </w:p>
    <w:p w14:paraId="0DB43B1E" w14:textId="77F6713E" w:rsidR="00D50C29" w:rsidRDefault="00D50C29" w:rsidP="00F975C3">
      <w:pPr>
        <w:spacing w:after="0" w:line="240" w:lineRule="auto"/>
        <w:jc w:val="both"/>
        <w:rPr>
          <w:rFonts w:ascii="Arial" w:hAnsi="Arial" w:cs="Arial"/>
          <w:sz w:val="24"/>
          <w:szCs w:val="24"/>
        </w:rPr>
      </w:pPr>
      <w:r>
        <w:rPr>
          <w:rFonts w:ascii="Arial" w:hAnsi="Arial" w:cs="Arial"/>
          <w:b/>
          <w:sz w:val="24"/>
          <w:szCs w:val="24"/>
        </w:rPr>
        <w:t>Hours: 37.5 hours a week</w:t>
      </w:r>
    </w:p>
    <w:p w14:paraId="36A89D73" w14:textId="77777777" w:rsidR="00A6570D" w:rsidRPr="00CC4D48" w:rsidRDefault="00A6570D" w:rsidP="00F975C3">
      <w:pPr>
        <w:spacing w:after="0" w:line="240" w:lineRule="auto"/>
        <w:jc w:val="both"/>
        <w:rPr>
          <w:rFonts w:ascii="Arial" w:hAnsi="Arial" w:cs="Arial"/>
          <w:b/>
          <w:sz w:val="32"/>
          <w:szCs w:val="24"/>
        </w:rPr>
      </w:pPr>
    </w:p>
    <w:p w14:paraId="7DAD21D6" w14:textId="456033BA" w:rsidR="00A6570D" w:rsidRDefault="00A6570D" w:rsidP="00F975C3">
      <w:pPr>
        <w:spacing w:after="0" w:line="240" w:lineRule="auto"/>
        <w:jc w:val="both"/>
        <w:rPr>
          <w:rFonts w:ascii="Arial" w:hAnsi="Arial" w:cs="Arial"/>
          <w:sz w:val="24"/>
          <w:szCs w:val="24"/>
        </w:rPr>
      </w:pPr>
      <w:r w:rsidRPr="00EA78A7">
        <w:rPr>
          <w:rFonts w:ascii="Arial" w:hAnsi="Arial" w:cs="Arial"/>
          <w:b/>
          <w:sz w:val="24"/>
          <w:szCs w:val="24"/>
        </w:rPr>
        <w:t xml:space="preserve">Reports to: </w:t>
      </w:r>
      <w:r w:rsidR="00AA494A">
        <w:rPr>
          <w:rFonts w:ascii="Arial" w:hAnsi="Arial" w:cs="Arial"/>
          <w:b/>
          <w:sz w:val="24"/>
          <w:szCs w:val="24"/>
        </w:rPr>
        <w:t>Team Leader</w:t>
      </w:r>
    </w:p>
    <w:p w14:paraId="75F7FF82" w14:textId="77777777" w:rsidR="00A6570D" w:rsidRPr="00CC4D48" w:rsidRDefault="00A6570D" w:rsidP="00F975C3">
      <w:pPr>
        <w:spacing w:after="0" w:line="240" w:lineRule="auto"/>
        <w:jc w:val="both"/>
        <w:rPr>
          <w:rFonts w:ascii="Arial" w:hAnsi="Arial" w:cs="Arial"/>
          <w:b/>
          <w:sz w:val="32"/>
          <w:szCs w:val="24"/>
        </w:rPr>
      </w:pPr>
    </w:p>
    <w:p w14:paraId="4612064D" w14:textId="6922B00F" w:rsidR="00A6570D" w:rsidRPr="00EA78A7" w:rsidRDefault="00A6570D" w:rsidP="00F975C3">
      <w:pPr>
        <w:spacing w:after="0" w:line="240" w:lineRule="auto"/>
        <w:jc w:val="both"/>
        <w:rPr>
          <w:rFonts w:ascii="Arial" w:hAnsi="Arial" w:cs="Arial"/>
          <w:b/>
          <w:sz w:val="24"/>
          <w:szCs w:val="24"/>
        </w:rPr>
      </w:pPr>
      <w:r w:rsidRPr="00EA78A7">
        <w:rPr>
          <w:rFonts w:ascii="Arial" w:hAnsi="Arial" w:cs="Arial"/>
          <w:b/>
          <w:sz w:val="24"/>
          <w:szCs w:val="24"/>
        </w:rPr>
        <w:t xml:space="preserve">Working with: </w:t>
      </w:r>
    </w:p>
    <w:p w14:paraId="3C889D5A" w14:textId="77777777" w:rsidR="00A6570D" w:rsidRPr="00EA78A7" w:rsidRDefault="00A6570D" w:rsidP="00F975C3">
      <w:pPr>
        <w:spacing w:after="0" w:line="240" w:lineRule="auto"/>
        <w:jc w:val="both"/>
        <w:rPr>
          <w:rFonts w:ascii="Arial" w:hAnsi="Arial" w:cs="Arial"/>
          <w:b/>
          <w:sz w:val="24"/>
          <w:szCs w:val="24"/>
        </w:rPr>
      </w:pPr>
    </w:p>
    <w:p w14:paraId="38464ED7" w14:textId="77777777" w:rsidR="00DD6E33" w:rsidRDefault="00DD6E33" w:rsidP="00F975C3">
      <w:pPr>
        <w:spacing w:after="0" w:line="240" w:lineRule="auto"/>
        <w:jc w:val="both"/>
        <w:rPr>
          <w:rFonts w:ascii="Arial" w:hAnsi="Arial" w:cs="Arial"/>
          <w:sz w:val="24"/>
          <w:szCs w:val="24"/>
        </w:rPr>
      </w:pPr>
      <w:r w:rsidRPr="00C360EF">
        <w:rPr>
          <w:rFonts w:ascii="Arial" w:hAnsi="Arial" w:cs="Arial"/>
          <w:bCs/>
          <w:sz w:val="24"/>
          <w:szCs w:val="24"/>
        </w:rPr>
        <w:t>(Internal)</w:t>
      </w:r>
      <w:r>
        <w:rPr>
          <w:rFonts w:ascii="Arial" w:hAnsi="Arial" w:cs="Arial"/>
          <w:bCs/>
          <w:sz w:val="24"/>
          <w:szCs w:val="24"/>
        </w:rPr>
        <w:t xml:space="preserve"> - </w:t>
      </w:r>
      <w:r w:rsidRPr="001F27E4">
        <w:rPr>
          <w:rFonts w:ascii="Arial" w:hAnsi="Arial" w:cs="Arial"/>
          <w:snapToGrid w:val="0"/>
          <w:sz w:val="24"/>
          <w:szCs w:val="24"/>
          <w:lang w:val="en-US"/>
        </w:rPr>
        <w:t>Operational Head of Service</w:t>
      </w:r>
      <w:r>
        <w:rPr>
          <w:rFonts w:ascii="Arial" w:hAnsi="Arial" w:cs="Arial"/>
          <w:snapToGrid w:val="0"/>
          <w:sz w:val="24"/>
          <w:szCs w:val="24"/>
          <w:lang w:val="en-US"/>
        </w:rPr>
        <w:t xml:space="preserve">, </w:t>
      </w:r>
      <w:r w:rsidRPr="001F27E4">
        <w:rPr>
          <w:rFonts w:ascii="Arial" w:hAnsi="Arial" w:cs="Arial"/>
          <w:snapToGrid w:val="0"/>
          <w:sz w:val="24"/>
          <w:szCs w:val="24"/>
          <w:lang w:val="en-US"/>
        </w:rPr>
        <w:t>Deputy Operational Head of Service</w:t>
      </w:r>
      <w:r>
        <w:rPr>
          <w:rFonts w:ascii="Arial" w:hAnsi="Arial" w:cs="Arial"/>
          <w:snapToGrid w:val="0"/>
          <w:sz w:val="24"/>
          <w:szCs w:val="24"/>
          <w:lang w:val="en-US"/>
        </w:rPr>
        <w:t xml:space="preserve">, </w:t>
      </w:r>
      <w:r w:rsidRPr="001F27E4">
        <w:rPr>
          <w:rFonts w:ascii="Arial" w:hAnsi="Arial" w:cs="Arial"/>
          <w:snapToGrid w:val="0"/>
          <w:sz w:val="24"/>
          <w:szCs w:val="24"/>
          <w:lang w:val="en-US"/>
        </w:rPr>
        <w:t>Child Health Information Service Administrators</w:t>
      </w:r>
      <w:r>
        <w:rPr>
          <w:rFonts w:ascii="Arial" w:hAnsi="Arial" w:cs="Arial"/>
          <w:snapToGrid w:val="0"/>
          <w:sz w:val="24"/>
          <w:szCs w:val="24"/>
          <w:lang w:val="en-US"/>
        </w:rPr>
        <w:t xml:space="preserve">, </w:t>
      </w:r>
      <w:r w:rsidRPr="001F27E4">
        <w:rPr>
          <w:rFonts w:ascii="Arial" w:hAnsi="Arial" w:cs="Arial"/>
          <w:snapToGrid w:val="0"/>
          <w:sz w:val="24"/>
          <w:szCs w:val="24"/>
          <w:lang w:val="en-US"/>
        </w:rPr>
        <w:t>Data Quality Managers</w:t>
      </w:r>
      <w:r>
        <w:rPr>
          <w:rFonts w:ascii="Arial" w:hAnsi="Arial" w:cs="Arial"/>
          <w:snapToGrid w:val="0"/>
          <w:sz w:val="24"/>
          <w:szCs w:val="24"/>
          <w:lang w:val="en-US"/>
        </w:rPr>
        <w:t xml:space="preserve"> and Data Quality Officers, </w:t>
      </w:r>
      <w:r w:rsidRPr="001F27E4">
        <w:rPr>
          <w:rFonts w:ascii="Arial" w:hAnsi="Arial" w:cs="Arial"/>
          <w:snapToGrid w:val="0"/>
          <w:sz w:val="24"/>
          <w:szCs w:val="24"/>
          <w:lang w:val="en-US"/>
        </w:rPr>
        <w:t xml:space="preserve">Failsafe </w:t>
      </w:r>
      <w:r>
        <w:rPr>
          <w:rFonts w:ascii="Arial" w:hAnsi="Arial" w:cs="Arial"/>
          <w:snapToGrid w:val="0"/>
          <w:sz w:val="24"/>
          <w:szCs w:val="24"/>
          <w:lang w:val="en-US"/>
        </w:rPr>
        <w:t xml:space="preserve">Manager and </w:t>
      </w:r>
      <w:r w:rsidRPr="001F27E4">
        <w:rPr>
          <w:rFonts w:ascii="Arial" w:hAnsi="Arial" w:cs="Arial"/>
          <w:snapToGrid w:val="0"/>
          <w:sz w:val="24"/>
          <w:szCs w:val="24"/>
          <w:lang w:val="en-US"/>
        </w:rPr>
        <w:t>Officers</w:t>
      </w:r>
      <w:r>
        <w:rPr>
          <w:rFonts w:ascii="Arial" w:hAnsi="Arial" w:cs="Arial"/>
          <w:snapToGrid w:val="0"/>
          <w:sz w:val="24"/>
          <w:szCs w:val="24"/>
          <w:lang w:val="en-US"/>
        </w:rPr>
        <w:t xml:space="preserve">, </w:t>
      </w:r>
      <w:r>
        <w:rPr>
          <w:rFonts w:ascii="Arial" w:hAnsi="Arial" w:cs="Arial"/>
          <w:sz w:val="24"/>
          <w:szCs w:val="24"/>
        </w:rPr>
        <w:t xml:space="preserve">Team Leaders, IT, Customer Operations Support, HR. </w:t>
      </w:r>
    </w:p>
    <w:p w14:paraId="7C4B6FA9" w14:textId="77777777" w:rsidR="00DD6E33" w:rsidRDefault="00DD6E33" w:rsidP="00F975C3">
      <w:pPr>
        <w:spacing w:after="0" w:line="240" w:lineRule="auto"/>
        <w:jc w:val="both"/>
        <w:rPr>
          <w:rFonts w:ascii="Arial" w:hAnsi="Arial" w:cs="Arial"/>
          <w:sz w:val="24"/>
          <w:szCs w:val="24"/>
        </w:rPr>
      </w:pPr>
    </w:p>
    <w:p w14:paraId="75079343" w14:textId="1C7AE625" w:rsidR="00DD6E33" w:rsidRDefault="00DD6E33" w:rsidP="00F975C3">
      <w:pPr>
        <w:spacing w:after="0" w:line="240" w:lineRule="auto"/>
        <w:jc w:val="both"/>
        <w:rPr>
          <w:rFonts w:ascii="Arial" w:hAnsi="Arial" w:cs="Arial"/>
          <w:sz w:val="24"/>
          <w:szCs w:val="24"/>
        </w:rPr>
      </w:pPr>
      <w:r>
        <w:rPr>
          <w:rFonts w:ascii="Arial" w:hAnsi="Arial" w:cs="Arial"/>
          <w:sz w:val="24"/>
          <w:szCs w:val="24"/>
        </w:rPr>
        <w:t xml:space="preserve">(External) – General Practice, </w:t>
      </w:r>
      <w:r w:rsidRPr="001F27E4">
        <w:rPr>
          <w:rFonts w:ascii="Arial" w:hAnsi="Arial" w:cs="Arial"/>
          <w:sz w:val="24"/>
          <w:szCs w:val="24"/>
        </w:rPr>
        <w:t>Health Visitor Services</w:t>
      </w:r>
      <w:r>
        <w:rPr>
          <w:rFonts w:ascii="Arial" w:hAnsi="Arial" w:cs="Arial"/>
          <w:sz w:val="24"/>
          <w:szCs w:val="24"/>
        </w:rPr>
        <w:t xml:space="preserve">, School Nursing and School Age Immunisation Providers, Children and Young People Community Immunisation Service, </w:t>
      </w:r>
      <w:r w:rsidRPr="001F27E4">
        <w:rPr>
          <w:rFonts w:ascii="Arial" w:hAnsi="Arial" w:cs="Arial"/>
          <w:sz w:val="24"/>
          <w:szCs w:val="24"/>
        </w:rPr>
        <w:t>Maternity Units</w:t>
      </w:r>
      <w:r>
        <w:rPr>
          <w:rFonts w:ascii="Arial" w:hAnsi="Arial" w:cs="Arial"/>
          <w:sz w:val="24"/>
          <w:szCs w:val="24"/>
        </w:rPr>
        <w:t xml:space="preserve">, Screening Coordinators, </w:t>
      </w:r>
      <w:r w:rsidRPr="001F27E4">
        <w:rPr>
          <w:rFonts w:ascii="Arial" w:hAnsi="Arial" w:cs="Arial"/>
          <w:sz w:val="24"/>
          <w:szCs w:val="24"/>
        </w:rPr>
        <w:t>CHIS teams in other geographical areas</w:t>
      </w:r>
      <w:r>
        <w:rPr>
          <w:rFonts w:ascii="Arial" w:hAnsi="Arial" w:cs="Arial"/>
          <w:sz w:val="24"/>
          <w:szCs w:val="24"/>
        </w:rPr>
        <w:t xml:space="preserve">, NHSE Commissioners, </w:t>
      </w:r>
      <w:r w:rsidR="00F975C3">
        <w:rPr>
          <w:rFonts w:ascii="Arial" w:hAnsi="Arial" w:cs="Arial"/>
          <w:sz w:val="24"/>
          <w:szCs w:val="24"/>
        </w:rPr>
        <w:t>UK Health Security Agency (</w:t>
      </w:r>
      <w:r>
        <w:rPr>
          <w:rFonts w:ascii="Arial" w:hAnsi="Arial" w:cs="Arial"/>
          <w:sz w:val="24"/>
          <w:szCs w:val="24"/>
        </w:rPr>
        <w:t>UKHSA</w:t>
      </w:r>
      <w:r w:rsidR="00F975C3">
        <w:rPr>
          <w:rFonts w:ascii="Arial" w:hAnsi="Arial" w:cs="Arial"/>
          <w:sz w:val="24"/>
          <w:szCs w:val="24"/>
        </w:rPr>
        <w:t>)</w:t>
      </w:r>
      <w:r>
        <w:rPr>
          <w:rFonts w:ascii="Arial" w:hAnsi="Arial" w:cs="Arial"/>
          <w:sz w:val="24"/>
          <w:szCs w:val="24"/>
        </w:rPr>
        <w:t>, Integrated Care Boards</w:t>
      </w:r>
      <w:r w:rsidR="00F975C3">
        <w:rPr>
          <w:rFonts w:ascii="Arial" w:hAnsi="Arial" w:cs="Arial"/>
          <w:sz w:val="24"/>
          <w:szCs w:val="24"/>
        </w:rPr>
        <w:t xml:space="preserve"> (ICB)</w:t>
      </w:r>
      <w:r>
        <w:rPr>
          <w:rFonts w:ascii="Arial" w:hAnsi="Arial" w:cs="Arial"/>
          <w:sz w:val="24"/>
          <w:szCs w:val="24"/>
        </w:rPr>
        <w:t xml:space="preserve">, </w:t>
      </w:r>
      <w:r w:rsidRPr="001F27E4">
        <w:rPr>
          <w:rFonts w:ascii="Arial" w:hAnsi="Arial" w:cs="Arial"/>
          <w:sz w:val="24"/>
          <w:szCs w:val="24"/>
        </w:rPr>
        <w:t>Partner organisations i.e.</w:t>
      </w:r>
      <w:r>
        <w:rPr>
          <w:rFonts w:ascii="Arial" w:hAnsi="Arial" w:cs="Arial"/>
          <w:sz w:val="24"/>
          <w:szCs w:val="24"/>
        </w:rPr>
        <w:t>,</w:t>
      </w:r>
      <w:r w:rsidRPr="001F27E4">
        <w:rPr>
          <w:rFonts w:ascii="Arial" w:hAnsi="Arial" w:cs="Arial"/>
          <w:sz w:val="24"/>
          <w:szCs w:val="24"/>
        </w:rPr>
        <w:t xml:space="preserve"> Education Services, Social Services</w:t>
      </w:r>
      <w:r>
        <w:rPr>
          <w:rFonts w:ascii="Arial" w:hAnsi="Arial" w:cs="Arial"/>
          <w:sz w:val="24"/>
          <w:szCs w:val="24"/>
        </w:rPr>
        <w:t xml:space="preserve">, </w:t>
      </w:r>
      <w:r w:rsidRPr="00C360EF">
        <w:rPr>
          <w:rFonts w:ascii="Arial" w:hAnsi="Arial" w:cs="Arial"/>
          <w:sz w:val="24"/>
          <w:szCs w:val="24"/>
        </w:rPr>
        <w:t>Safeguarding Teams</w:t>
      </w:r>
      <w:r>
        <w:rPr>
          <w:rFonts w:ascii="Arial" w:hAnsi="Arial" w:cs="Arial"/>
          <w:sz w:val="24"/>
          <w:szCs w:val="24"/>
        </w:rPr>
        <w:t xml:space="preserve">, </w:t>
      </w:r>
      <w:r w:rsidRPr="00C360EF">
        <w:rPr>
          <w:rFonts w:ascii="Arial" w:hAnsi="Arial" w:cs="Arial"/>
          <w:sz w:val="24"/>
          <w:szCs w:val="24"/>
        </w:rPr>
        <w:t>Local Authorities</w:t>
      </w:r>
      <w:r>
        <w:rPr>
          <w:rFonts w:ascii="Arial" w:hAnsi="Arial" w:cs="Arial"/>
          <w:sz w:val="24"/>
          <w:szCs w:val="24"/>
        </w:rPr>
        <w:t>.</w:t>
      </w:r>
    </w:p>
    <w:p w14:paraId="3EA96EB2" w14:textId="77777777" w:rsidR="00DD6E33" w:rsidRDefault="00DD6E33" w:rsidP="00F975C3">
      <w:pPr>
        <w:spacing w:after="0" w:line="240" w:lineRule="auto"/>
        <w:jc w:val="both"/>
        <w:rPr>
          <w:rFonts w:ascii="Arial" w:hAnsi="Arial" w:cs="Arial"/>
          <w:sz w:val="24"/>
          <w:szCs w:val="24"/>
        </w:rPr>
      </w:pPr>
    </w:p>
    <w:p w14:paraId="05087829" w14:textId="77777777" w:rsidR="00DD6E33" w:rsidRDefault="00DD6E33" w:rsidP="00F975C3">
      <w:pPr>
        <w:pStyle w:val="NoSpacing"/>
        <w:jc w:val="both"/>
        <w:rPr>
          <w:rFonts w:ascii="Arial" w:hAnsi="Arial" w:cs="Arial"/>
          <w:sz w:val="24"/>
          <w:szCs w:val="24"/>
          <w:lang w:val="en-US"/>
        </w:rPr>
      </w:pPr>
      <w:r w:rsidRPr="0045054C">
        <w:rPr>
          <w:rFonts w:ascii="Arial" w:hAnsi="Arial" w:cs="Arial"/>
          <w:b/>
          <w:bCs/>
          <w:sz w:val="24"/>
          <w:szCs w:val="24"/>
          <w:lang w:val="en-US"/>
        </w:rPr>
        <w:t>Background:</w:t>
      </w:r>
      <w:r>
        <w:rPr>
          <w:rFonts w:ascii="Arial" w:hAnsi="Arial" w:cs="Arial"/>
          <w:b/>
          <w:bCs/>
          <w:sz w:val="24"/>
          <w:szCs w:val="24"/>
          <w:lang w:val="en-US"/>
        </w:rPr>
        <w:t xml:space="preserve"> </w:t>
      </w:r>
      <w:r>
        <w:rPr>
          <w:rFonts w:ascii="Arial" w:hAnsi="Arial" w:cs="Arial"/>
          <w:sz w:val="24"/>
          <w:szCs w:val="24"/>
          <w:lang w:val="en-US"/>
        </w:rPr>
        <w:t xml:space="preserve">As part of the InHealth Group, which sees more than 3 million patients each year, </w:t>
      </w:r>
      <w:r w:rsidRPr="00F53EC8">
        <w:rPr>
          <w:rFonts w:ascii="Arial" w:hAnsi="Arial" w:cs="Arial"/>
          <w:b/>
          <w:bCs/>
          <w:sz w:val="24"/>
          <w:szCs w:val="24"/>
          <w:lang w:val="en-US"/>
        </w:rPr>
        <w:t>InHealth Intelligence</w:t>
      </w:r>
      <w:r>
        <w:rPr>
          <w:rFonts w:ascii="Arial" w:hAnsi="Arial" w:cs="Arial"/>
          <w:sz w:val="24"/>
          <w:szCs w:val="24"/>
          <w:lang w:val="en-US"/>
        </w:rPr>
        <w:t xml:space="preserve"> is a leading software provider of information management solutions for health </w:t>
      </w:r>
      <w:r>
        <w:rPr>
          <w:rFonts w:ascii="Arial" w:hAnsi="Arial" w:cs="Arial"/>
          <w:sz w:val="24"/>
          <w:szCs w:val="24"/>
        </w:rPr>
        <w:t>organisations</w:t>
      </w:r>
      <w:r>
        <w:rPr>
          <w:rFonts w:ascii="Arial" w:hAnsi="Arial" w:cs="Arial"/>
          <w:sz w:val="24"/>
          <w:szCs w:val="24"/>
          <w:lang w:val="en-US"/>
        </w:rPr>
        <w:t xml:space="preserve"> across the UK. </w:t>
      </w:r>
    </w:p>
    <w:p w14:paraId="30F67A0A" w14:textId="77777777" w:rsidR="00DD6E33" w:rsidRDefault="00DD6E33" w:rsidP="00F975C3">
      <w:pPr>
        <w:pStyle w:val="NoSpacing"/>
        <w:jc w:val="both"/>
        <w:rPr>
          <w:rFonts w:ascii="Arial" w:hAnsi="Arial" w:cs="Arial"/>
          <w:sz w:val="24"/>
          <w:szCs w:val="24"/>
          <w:lang w:val="en-US"/>
        </w:rPr>
      </w:pPr>
    </w:p>
    <w:p w14:paraId="7AB48D7F" w14:textId="77777777" w:rsidR="00DD6E33" w:rsidRDefault="00DD6E33" w:rsidP="00F975C3">
      <w:pPr>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We provide the </w:t>
      </w:r>
      <w:r w:rsidRPr="00F53EC8">
        <w:rPr>
          <w:rFonts w:ascii="Arial" w:hAnsi="Arial" w:cs="Arial"/>
          <w:b/>
          <w:bCs/>
          <w:color w:val="000000" w:themeColor="text1"/>
          <w:sz w:val="24"/>
          <w:szCs w:val="24"/>
          <w:lang w:val="en-US"/>
        </w:rPr>
        <w:t>Child Health Information Service (CHIS)</w:t>
      </w:r>
      <w:r>
        <w:rPr>
          <w:rFonts w:ascii="Arial" w:hAnsi="Arial" w:cs="Arial"/>
          <w:color w:val="000000" w:themeColor="text1"/>
          <w:sz w:val="24"/>
          <w:szCs w:val="24"/>
          <w:lang w:val="en-US"/>
        </w:rPr>
        <w:t xml:space="preserve"> in two large areas; South East London and North West London. </w:t>
      </w:r>
    </w:p>
    <w:p w14:paraId="7BA5465B" w14:textId="77777777" w:rsidR="00DD6E33" w:rsidRDefault="00DD6E33" w:rsidP="00F975C3">
      <w:pPr>
        <w:spacing w:after="0" w:line="240" w:lineRule="auto"/>
        <w:jc w:val="both"/>
        <w:rPr>
          <w:rFonts w:ascii="Arial" w:hAnsi="Arial" w:cs="Arial"/>
          <w:color w:val="000000" w:themeColor="text1"/>
          <w:sz w:val="24"/>
          <w:szCs w:val="24"/>
          <w:lang w:val="en-US"/>
        </w:rPr>
      </w:pPr>
    </w:p>
    <w:p w14:paraId="0E890FC4" w14:textId="77777777" w:rsidR="00DD6E33" w:rsidRDefault="00DD6E33" w:rsidP="00F975C3">
      <w:pPr>
        <w:spacing w:after="0" w:line="240" w:lineRule="auto"/>
        <w:jc w:val="both"/>
        <w:rPr>
          <w:rFonts w:ascii="Arial" w:hAnsi="Arial" w:cs="Arial"/>
          <w:color w:val="000000" w:themeColor="text1"/>
          <w:sz w:val="24"/>
          <w:szCs w:val="24"/>
          <w:lang w:val="en-US"/>
        </w:rPr>
      </w:pPr>
      <w:r w:rsidRPr="00F53EC8">
        <w:rPr>
          <w:rFonts w:ascii="Arial" w:hAnsi="Arial" w:cs="Arial"/>
          <w:sz w:val="24"/>
          <w:szCs w:val="24"/>
          <w:lang w:val="en-US"/>
        </w:rPr>
        <w:t>InHealth Intelligence</w:t>
      </w:r>
      <w:r>
        <w:rPr>
          <w:rFonts w:ascii="Arial" w:hAnsi="Arial" w:cs="Arial"/>
          <w:sz w:val="24"/>
          <w:szCs w:val="24"/>
          <w:lang w:val="en-US"/>
        </w:rPr>
        <w:t xml:space="preserve"> also provides </w:t>
      </w:r>
      <w:r>
        <w:rPr>
          <w:rFonts w:ascii="Arial" w:hAnsi="Arial" w:cs="Arial"/>
          <w:sz w:val="24"/>
          <w:szCs w:val="24"/>
        </w:rPr>
        <w:t>Diabetic Eye Screening services and population-based data analysis to improve the prevention and diagnosis of long-term conditions.</w:t>
      </w:r>
    </w:p>
    <w:p w14:paraId="3B2E8BAC" w14:textId="77777777" w:rsidR="00DD6E33" w:rsidRDefault="00DD6E33" w:rsidP="00F975C3">
      <w:pPr>
        <w:pStyle w:val="NoSpacing"/>
        <w:jc w:val="both"/>
        <w:rPr>
          <w:rFonts w:ascii="Arial" w:hAnsi="Arial" w:cs="Arial"/>
          <w:sz w:val="24"/>
          <w:szCs w:val="24"/>
          <w:lang w:val="en-US"/>
        </w:rPr>
      </w:pPr>
    </w:p>
    <w:p w14:paraId="03B12B8A" w14:textId="77777777" w:rsidR="00DD6E33" w:rsidRDefault="00DD6E33" w:rsidP="00F975C3">
      <w:pPr>
        <w:spacing w:after="0" w:line="240" w:lineRule="auto"/>
        <w:jc w:val="both"/>
        <w:rPr>
          <w:rFonts w:ascii="Arial" w:hAnsi="Arial" w:cs="Arial"/>
          <w:b/>
          <w:color w:val="0070C0"/>
          <w:sz w:val="24"/>
          <w:szCs w:val="24"/>
        </w:rPr>
      </w:pPr>
      <w:r>
        <w:rPr>
          <w:rFonts w:ascii="Arial" w:hAnsi="Arial" w:cs="Arial"/>
          <w:color w:val="000000" w:themeColor="text1"/>
          <w:sz w:val="24"/>
          <w:szCs w:val="24"/>
          <w:lang w:val="en-US"/>
        </w:rPr>
        <w:t>With headquarters based in Cheshire and 18 regional offices around the country, our dedicated and experienced team combines in-depth knowledge of healthcare with innovative technical skills to provide healthcare professionals with effective online information management and clinical tools to improve patient care.</w:t>
      </w:r>
    </w:p>
    <w:p w14:paraId="211AD3E4" w14:textId="77777777" w:rsidR="00CC4D48" w:rsidRPr="00CC4D48" w:rsidRDefault="00CC4D48" w:rsidP="00F975C3">
      <w:pPr>
        <w:spacing w:after="0" w:line="240" w:lineRule="auto"/>
        <w:jc w:val="both"/>
        <w:rPr>
          <w:rFonts w:ascii="Arial" w:hAnsi="Arial" w:cs="Arial"/>
          <w:b/>
          <w:color w:val="0070C0"/>
          <w:sz w:val="32"/>
          <w:szCs w:val="24"/>
        </w:rPr>
      </w:pPr>
    </w:p>
    <w:p w14:paraId="1D3F9857" w14:textId="77777777" w:rsidR="00A6570D" w:rsidRPr="008A1595" w:rsidRDefault="00A6570D" w:rsidP="00F975C3">
      <w:pPr>
        <w:spacing w:after="0" w:line="240" w:lineRule="auto"/>
        <w:jc w:val="both"/>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2BC3F229" w14:textId="77777777" w:rsidR="008A1595" w:rsidRPr="00EE018C" w:rsidRDefault="008A1595" w:rsidP="00F975C3">
      <w:pPr>
        <w:spacing w:after="0" w:line="240" w:lineRule="auto"/>
        <w:jc w:val="both"/>
        <w:rPr>
          <w:rFonts w:ascii="Arial" w:hAnsi="Arial" w:cs="Arial"/>
          <w:sz w:val="20"/>
          <w:szCs w:val="24"/>
        </w:rPr>
      </w:pPr>
    </w:p>
    <w:p w14:paraId="46F85F8A" w14:textId="77777777" w:rsidR="00DD6E33" w:rsidRPr="00EA78A7" w:rsidRDefault="00DD6E33" w:rsidP="00F975C3">
      <w:pPr>
        <w:spacing w:after="0" w:line="240" w:lineRule="auto"/>
        <w:jc w:val="both"/>
        <w:rPr>
          <w:rFonts w:ascii="Arial" w:hAnsi="Arial" w:cs="Arial"/>
          <w:sz w:val="24"/>
          <w:szCs w:val="24"/>
        </w:rPr>
      </w:pPr>
      <w:r w:rsidRPr="00FB2F96">
        <w:rPr>
          <w:rFonts w:ascii="Arial" w:hAnsi="Arial" w:cs="Arial"/>
          <w:color w:val="000000"/>
          <w:sz w:val="24"/>
          <w:szCs w:val="24"/>
          <w:shd w:val="clear" w:color="auto" w:fill="FFFFFF"/>
        </w:rPr>
        <w:t xml:space="preserve">The CHIS (Child Health Information Service) </w:t>
      </w:r>
      <w:r>
        <w:rPr>
          <w:rFonts w:ascii="Arial" w:hAnsi="Arial" w:cs="Arial"/>
          <w:color w:val="000000"/>
          <w:sz w:val="24"/>
          <w:szCs w:val="24"/>
          <w:shd w:val="clear" w:color="auto" w:fill="FFFFFF"/>
        </w:rPr>
        <w:t>provides a high standard of administrative support to the delivery of the Healthy Child Programme, maintaining accurate</w:t>
      </w:r>
      <w:r w:rsidRPr="00FB2F96">
        <w:rPr>
          <w:rFonts w:ascii="Arial" w:hAnsi="Arial" w:cs="Arial"/>
          <w:color w:val="000000"/>
          <w:sz w:val="24"/>
          <w:szCs w:val="24"/>
          <w:shd w:val="clear" w:color="auto" w:fill="FFFFFF"/>
        </w:rPr>
        <w:t xml:space="preserve"> health data for all children 0-19 on a specialised database to ensure children are offered vital immunisations and health screening. This information follows a child wherever they live in the UK</w:t>
      </w:r>
      <w:r>
        <w:rPr>
          <w:rFonts w:ascii="Arial" w:hAnsi="Arial" w:cs="Arial"/>
          <w:color w:val="000000"/>
          <w:sz w:val="24"/>
          <w:szCs w:val="24"/>
          <w:shd w:val="clear" w:color="auto" w:fill="FFFFFF"/>
        </w:rPr>
        <w:t xml:space="preserve"> </w:t>
      </w:r>
      <w:r w:rsidRPr="00FB2F96">
        <w:rPr>
          <w:rFonts w:ascii="Arial" w:hAnsi="Arial" w:cs="Arial"/>
          <w:color w:val="000000"/>
          <w:sz w:val="24"/>
          <w:szCs w:val="24"/>
          <w:shd w:val="clear" w:color="auto" w:fill="FFFFFF"/>
        </w:rPr>
        <w:t xml:space="preserve">as they move into or out of </w:t>
      </w:r>
      <w:r>
        <w:rPr>
          <w:rFonts w:ascii="Arial" w:hAnsi="Arial" w:cs="Arial"/>
          <w:color w:val="000000"/>
          <w:sz w:val="24"/>
          <w:szCs w:val="24"/>
          <w:shd w:val="clear" w:color="auto" w:fill="FFFFFF"/>
        </w:rPr>
        <w:t>the commissioned service area</w:t>
      </w:r>
      <w:r w:rsidRPr="00FB2F96">
        <w:rPr>
          <w:rFonts w:ascii="Arial" w:hAnsi="Arial" w:cs="Arial"/>
          <w:color w:val="000000"/>
          <w:sz w:val="24"/>
          <w:szCs w:val="24"/>
          <w:shd w:val="clear" w:color="auto" w:fill="FFFFFF"/>
        </w:rPr>
        <w:t>. Our CHIS programme manages records for children</w:t>
      </w:r>
      <w:r>
        <w:rPr>
          <w:rFonts w:ascii="Arial" w:hAnsi="Arial" w:cs="Arial"/>
          <w:color w:val="000000"/>
          <w:sz w:val="24"/>
          <w:szCs w:val="24"/>
          <w:shd w:val="clear" w:color="auto" w:fill="FFFFFF"/>
        </w:rPr>
        <w:t xml:space="preserve"> aged 0-19 years, living, registered with a GP, or attending school in the area.</w:t>
      </w:r>
    </w:p>
    <w:p w14:paraId="5F87DB98" w14:textId="7A003B38" w:rsidR="001703CA" w:rsidRDefault="001703CA" w:rsidP="00F975C3">
      <w:pPr>
        <w:spacing w:after="0" w:line="240" w:lineRule="auto"/>
        <w:jc w:val="both"/>
        <w:rPr>
          <w:rFonts w:ascii="Arial" w:hAnsi="Arial" w:cs="Arial"/>
          <w:b/>
          <w:sz w:val="24"/>
          <w:szCs w:val="24"/>
        </w:rPr>
      </w:pPr>
    </w:p>
    <w:p w14:paraId="75ECCDD9" w14:textId="77777777" w:rsidR="001703CA" w:rsidRPr="00EA78A7" w:rsidRDefault="001703CA" w:rsidP="00F975C3">
      <w:pPr>
        <w:spacing w:after="0" w:line="240" w:lineRule="auto"/>
        <w:jc w:val="both"/>
        <w:rPr>
          <w:rFonts w:ascii="Arial" w:hAnsi="Arial" w:cs="Arial"/>
          <w:b/>
          <w:sz w:val="24"/>
          <w:szCs w:val="24"/>
        </w:rPr>
      </w:pPr>
    </w:p>
    <w:p w14:paraId="4428351A" w14:textId="77777777" w:rsidR="00A6570D" w:rsidRPr="008A1595" w:rsidRDefault="00A6570D" w:rsidP="00F975C3">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558A0873" w14:textId="77777777" w:rsidR="008A1595" w:rsidRPr="00EE018C" w:rsidRDefault="008A1595" w:rsidP="00F975C3">
      <w:pPr>
        <w:spacing w:after="0" w:line="240" w:lineRule="auto"/>
        <w:jc w:val="both"/>
        <w:rPr>
          <w:rFonts w:ascii="Arial" w:hAnsi="Arial" w:cs="Arial"/>
          <w:sz w:val="20"/>
          <w:szCs w:val="24"/>
        </w:rPr>
      </w:pPr>
    </w:p>
    <w:p w14:paraId="36A6AEB6" w14:textId="77777777" w:rsidR="00C637CD" w:rsidRPr="00243433" w:rsidRDefault="00C637CD" w:rsidP="00F975C3">
      <w:pPr>
        <w:widowControl w:val="0"/>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The post-holder will assist the team to maintain effective working relations with the following:</w:t>
      </w:r>
    </w:p>
    <w:p w14:paraId="78D6C145" w14:textId="0E8C907D" w:rsidR="00A6570D" w:rsidRDefault="00A6570D" w:rsidP="00F975C3">
      <w:pPr>
        <w:spacing w:after="0" w:line="240" w:lineRule="auto"/>
        <w:jc w:val="both"/>
        <w:rPr>
          <w:rFonts w:ascii="Arial" w:hAnsi="Arial" w:cs="Arial"/>
          <w:sz w:val="20"/>
          <w:szCs w:val="24"/>
        </w:rPr>
      </w:pPr>
    </w:p>
    <w:p w14:paraId="418FD298" w14:textId="458EDA20" w:rsidR="00C637CD" w:rsidRDefault="00C637CD" w:rsidP="00F975C3">
      <w:pPr>
        <w:spacing w:after="0" w:line="240" w:lineRule="auto"/>
        <w:jc w:val="both"/>
        <w:rPr>
          <w:rFonts w:ascii="Arial" w:hAnsi="Arial" w:cs="Arial"/>
          <w:sz w:val="20"/>
          <w:szCs w:val="24"/>
        </w:rPr>
      </w:pPr>
    </w:p>
    <w:p w14:paraId="479CB35C" w14:textId="77777777" w:rsidR="00C637CD" w:rsidRDefault="00C637CD" w:rsidP="00F975C3">
      <w:pPr>
        <w:numPr>
          <w:ilvl w:val="0"/>
          <w:numId w:val="26"/>
        </w:numPr>
        <w:tabs>
          <w:tab w:val="num" w:pos="284"/>
        </w:tabs>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GP Practices</w:t>
      </w:r>
    </w:p>
    <w:p w14:paraId="2B613A45" w14:textId="1E506080" w:rsidR="00F975C3" w:rsidRPr="00243433" w:rsidRDefault="00F975C3" w:rsidP="00F975C3">
      <w:pPr>
        <w:numPr>
          <w:ilvl w:val="0"/>
          <w:numId w:val="26"/>
        </w:numPr>
        <w:tabs>
          <w:tab w:val="num" w:pos="284"/>
        </w:tabs>
        <w:spacing w:after="0" w:line="240" w:lineRule="auto"/>
        <w:jc w:val="both"/>
        <w:rPr>
          <w:rFonts w:ascii="Arial" w:eastAsia="Times New Roman" w:hAnsi="Arial" w:cs="Arial"/>
          <w:sz w:val="24"/>
          <w:szCs w:val="24"/>
        </w:rPr>
      </w:pPr>
      <w:r>
        <w:rPr>
          <w:rFonts w:ascii="Arial" w:eastAsia="Times New Roman" w:hAnsi="Arial" w:cs="Arial"/>
          <w:sz w:val="24"/>
          <w:szCs w:val="24"/>
        </w:rPr>
        <w:t>0-19 Public Health Nursing Teams</w:t>
      </w:r>
    </w:p>
    <w:p w14:paraId="6199BD11" w14:textId="77777777" w:rsidR="00C637CD" w:rsidRPr="00243433" w:rsidRDefault="00C637CD" w:rsidP="00F975C3">
      <w:pPr>
        <w:numPr>
          <w:ilvl w:val="0"/>
          <w:numId w:val="26"/>
        </w:numPr>
        <w:tabs>
          <w:tab w:val="num" w:pos="284"/>
        </w:tabs>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Maternity Units</w:t>
      </w:r>
    </w:p>
    <w:p w14:paraId="61F71D8D" w14:textId="77777777" w:rsidR="00C637CD" w:rsidRDefault="00C637CD" w:rsidP="00F975C3">
      <w:pPr>
        <w:numPr>
          <w:ilvl w:val="0"/>
          <w:numId w:val="26"/>
        </w:numPr>
        <w:tabs>
          <w:tab w:val="num" w:pos="284"/>
        </w:tabs>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Health Visitor Services</w:t>
      </w:r>
    </w:p>
    <w:p w14:paraId="757BC1BD" w14:textId="79244A02" w:rsidR="00F975C3" w:rsidRDefault="00F975C3" w:rsidP="00F975C3">
      <w:pPr>
        <w:numPr>
          <w:ilvl w:val="0"/>
          <w:numId w:val="26"/>
        </w:numPr>
        <w:tabs>
          <w:tab w:val="num" w:pos="284"/>
        </w:tabs>
        <w:spacing w:after="0" w:line="240" w:lineRule="auto"/>
        <w:jc w:val="both"/>
        <w:rPr>
          <w:rFonts w:ascii="Arial" w:eastAsia="Times New Roman" w:hAnsi="Arial" w:cs="Arial"/>
          <w:sz w:val="24"/>
          <w:szCs w:val="24"/>
        </w:rPr>
      </w:pPr>
      <w:r>
        <w:rPr>
          <w:rFonts w:ascii="Arial" w:eastAsia="Times New Roman" w:hAnsi="Arial" w:cs="Arial"/>
          <w:sz w:val="24"/>
          <w:szCs w:val="24"/>
        </w:rPr>
        <w:t>Children and Young Peoples Community Immunisation Services</w:t>
      </w:r>
    </w:p>
    <w:p w14:paraId="04146D51" w14:textId="319A03EC" w:rsidR="00F975C3" w:rsidRPr="00243433" w:rsidRDefault="00F975C3" w:rsidP="00F975C3">
      <w:pPr>
        <w:numPr>
          <w:ilvl w:val="0"/>
          <w:numId w:val="26"/>
        </w:numPr>
        <w:tabs>
          <w:tab w:val="num" w:pos="284"/>
        </w:tabs>
        <w:spacing w:after="0" w:line="240" w:lineRule="auto"/>
        <w:jc w:val="both"/>
        <w:rPr>
          <w:rFonts w:ascii="Arial" w:eastAsia="Times New Roman" w:hAnsi="Arial" w:cs="Arial"/>
          <w:sz w:val="24"/>
          <w:szCs w:val="24"/>
        </w:rPr>
      </w:pPr>
      <w:r>
        <w:rPr>
          <w:rFonts w:ascii="Arial" w:eastAsia="Times New Roman" w:hAnsi="Arial" w:cs="Arial"/>
          <w:sz w:val="24"/>
          <w:szCs w:val="24"/>
        </w:rPr>
        <w:t>Newborn Screening Services</w:t>
      </w:r>
    </w:p>
    <w:p w14:paraId="60358509" w14:textId="77777777" w:rsidR="00C637CD" w:rsidRPr="00243433" w:rsidRDefault="00C637CD" w:rsidP="00F975C3">
      <w:pPr>
        <w:numPr>
          <w:ilvl w:val="0"/>
          <w:numId w:val="26"/>
        </w:numPr>
        <w:tabs>
          <w:tab w:val="num" w:pos="284"/>
        </w:tabs>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Other Child Health Departments</w:t>
      </w:r>
    </w:p>
    <w:p w14:paraId="003D89CF" w14:textId="77777777" w:rsidR="00C637CD" w:rsidRPr="00243433" w:rsidRDefault="00C637CD" w:rsidP="00F975C3">
      <w:pPr>
        <w:numPr>
          <w:ilvl w:val="0"/>
          <w:numId w:val="26"/>
        </w:numPr>
        <w:tabs>
          <w:tab w:val="num" w:pos="284"/>
        </w:tabs>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Local Authority Safeguarding Teams</w:t>
      </w:r>
    </w:p>
    <w:p w14:paraId="53DC6E04" w14:textId="77777777" w:rsidR="00C637CD" w:rsidRPr="00243433" w:rsidRDefault="00C637CD" w:rsidP="00F975C3">
      <w:pPr>
        <w:tabs>
          <w:tab w:val="left" w:pos="-2700"/>
        </w:tabs>
        <w:spacing w:after="0" w:line="240" w:lineRule="auto"/>
        <w:contextualSpacing/>
        <w:jc w:val="both"/>
        <w:rPr>
          <w:rFonts w:ascii="Arial" w:eastAsia="Times New Roman" w:hAnsi="Arial" w:cs="Arial"/>
          <w:sz w:val="24"/>
          <w:szCs w:val="24"/>
        </w:rPr>
      </w:pPr>
    </w:p>
    <w:p w14:paraId="4A75628D" w14:textId="77777777" w:rsidR="00C637CD" w:rsidRPr="00243433" w:rsidRDefault="00C637CD" w:rsidP="00F975C3">
      <w:pPr>
        <w:spacing w:after="0" w:line="240" w:lineRule="auto"/>
        <w:jc w:val="both"/>
        <w:rPr>
          <w:rFonts w:ascii="Arial" w:eastAsia="Times New Roman" w:hAnsi="Arial" w:cs="Arial"/>
          <w:sz w:val="24"/>
          <w:szCs w:val="24"/>
          <w:lang w:val="en-US"/>
        </w:rPr>
      </w:pPr>
    </w:p>
    <w:p w14:paraId="14528DF2" w14:textId="77777777" w:rsidR="00C637CD" w:rsidRPr="00243433" w:rsidRDefault="00C637CD" w:rsidP="00F975C3">
      <w:pPr>
        <w:autoSpaceDE w:val="0"/>
        <w:autoSpaceDN w:val="0"/>
        <w:adjustRightInd w:val="0"/>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The post-holder will need a flexible approach to working hours and the ability to work as part of a team. Duties and responsibilities will be allocated to team members in accordance with daily and weekly priorities in the department to ensure full cover of the workload and departmental objectives are met.</w:t>
      </w:r>
    </w:p>
    <w:p w14:paraId="1452CD5A" w14:textId="77777777" w:rsidR="00C637CD" w:rsidRPr="00EE018C" w:rsidRDefault="00C637CD" w:rsidP="00F975C3">
      <w:pPr>
        <w:spacing w:after="0" w:line="240" w:lineRule="auto"/>
        <w:jc w:val="both"/>
        <w:rPr>
          <w:rFonts w:ascii="Arial" w:hAnsi="Arial" w:cs="Arial"/>
          <w:sz w:val="20"/>
          <w:szCs w:val="24"/>
        </w:rPr>
      </w:pPr>
    </w:p>
    <w:p w14:paraId="33FAC2F7" w14:textId="77777777" w:rsidR="00A6570D" w:rsidRPr="00EE018C" w:rsidRDefault="00A6570D" w:rsidP="00F975C3">
      <w:pPr>
        <w:spacing w:after="0" w:line="240" w:lineRule="auto"/>
        <w:jc w:val="both"/>
        <w:rPr>
          <w:rFonts w:ascii="Arial" w:hAnsi="Arial" w:cs="Arial"/>
          <w:sz w:val="20"/>
          <w:szCs w:val="24"/>
        </w:rPr>
      </w:pPr>
    </w:p>
    <w:p w14:paraId="361653F9" w14:textId="0BA2F384" w:rsidR="00A6570D" w:rsidRDefault="00A6570D" w:rsidP="00F975C3">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0564C6C7" w14:textId="062A8023" w:rsidR="00056FF6" w:rsidRDefault="00056FF6" w:rsidP="00F975C3">
      <w:pPr>
        <w:spacing w:after="0" w:line="240" w:lineRule="auto"/>
        <w:jc w:val="both"/>
        <w:rPr>
          <w:rFonts w:ascii="Arial" w:hAnsi="Arial" w:cs="Arial"/>
          <w:b/>
          <w:color w:val="0070C0"/>
          <w:sz w:val="28"/>
          <w:szCs w:val="24"/>
        </w:rPr>
      </w:pPr>
    </w:p>
    <w:p w14:paraId="50FF2382" w14:textId="7777777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Follow appropriate procedure immediately on receipt of:</w:t>
      </w:r>
    </w:p>
    <w:p w14:paraId="670217E7" w14:textId="77777777" w:rsidR="00056FF6" w:rsidRPr="00243433" w:rsidRDefault="00056FF6" w:rsidP="00F975C3">
      <w:pPr>
        <w:spacing w:after="0" w:line="240" w:lineRule="auto"/>
        <w:ind w:left="426"/>
        <w:jc w:val="both"/>
        <w:rPr>
          <w:rFonts w:ascii="Arial" w:eastAsia="Times New Roman" w:hAnsi="Arial" w:cs="Arial"/>
          <w:sz w:val="24"/>
          <w:szCs w:val="24"/>
        </w:rPr>
      </w:pPr>
    </w:p>
    <w:p w14:paraId="565BE56A" w14:textId="77777777" w:rsidR="00056FF6" w:rsidRP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Antenatal Bookings</w:t>
      </w:r>
    </w:p>
    <w:p w14:paraId="1E7CEDF3" w14:textId="17CACCE9" w:rsid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Birth Notifications</w:t>
      </w:r>
    </w:p>
    <w:p w14:paraId="5A23D013" w14:textId="75A6B877" w:rsidR="004162EF" w:rsidRPr="00056FF6" w:rsidRDefault="004162EF" w:rsidP="00F975C3">
      <w:pPr>
        <w:pStyle w:val="ListParagraph"/>
        <w:numPr>
          <w:ilvl w:val="0"/>
          <w:numId w:val="28"/>
        </w:numPr>
        <w:jc w:val="both"/>
        <w:rPr>
          <w:rFonts w:ascii="Arial" w:eastAsia="Times New Roman" w:hAnsi="Arial" w:cs="Arial"/>
          <w:sz w:val="24"/>
          <w:szCs w:val="24"/>
        </w:rPr>
      </w:pPr>
      <w:r>
        <w:rPr>
          <w:rFonts w:ascii="Arial" w:eastAsia="Times New Roman" w:hAnsi="Arial" w:cs="Arial"/>
          <w:sz w:val="24"/>
          <w:szCs w:val="24"/>
        </w:rPr>
        <w:t>Pregnancy Closures</w:t>
      </w:r>
    </w:p>
    <w:p w14:paraId="39C13FF8" w14:textId="77777777" w:rsidR="00056FF6" w:rsidRP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Notification of Child Death</w:t>
      </w:r>
    </w:p>
    <w:p w14:paraId="45BFEBE1" w14:textId="77777777" w:rsidR="00056FF6" w:rsidRP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Bloodspot results</w:t>
      </w:r>
    </w:p>
    <w:p w14:paraId="6EC8E7F5" w14:textId="77777777" w:rsidR="00056FF6" w:rsidRP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Immunisations</w:t>
      </w:r>
    </w:p>
    <w:p w14:paraId="2C779E50" w14:textId="1254BAE9" w:rsid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 xml:space="preserve">NIPE </w:t>
      </w:r>
      <w:r w:rsidR="004162EF">
        <w:rPr>
          <w:rFonts w:ascii="Arial" w:eastAsia="Times New Roman" w:hAnsi="Arial" w:cs="Arial"/>
          <w:sz w:val="24"/>
          <w:szCs w:val="24"/>
        </w:rPr>
        <w:t xml:space="preserve">and Hearing </w:t>
      </w:r>
      <w:r w:rsidRPr="00056FF6">
        <w:rPr>
          <w:rFonts w:ascii="Arial" w:eastAsia="Times New Roman" w:hAnsi="Arial" w:cs="Arial"/>
          <w:sz w:val="24"/>
          <w:szCs w:val="24"/>
        </w:rPr>
        <w:t>results</w:t>
      </w:r>
    </w:p>
    <w:p w14:paraId="57932C5F" w14:textId="396CA38B" w:rsidR="004162EF" w:rsidRPr="00056FF6" w:rsidRDefault="004162EF" w:rsidP="00F975C3">
      <w:pPr>
        <w:pStyle w:val="ListParagraph"/>
        <w:numPr>
          <w:ilvl w:val="0"/>
          <w:numId w:val="28"/>
        </w:numPr>
        <w:jc w:val="both"/>
        <w:rPr>
          <w:rFonts w:ascii="Arial" w:eastAsia="Times New Roman" w:hAnsi="Arial" w:cs="Arial"/>
          <w:sz w:val="24"/>
          <w:szCs w:val="24"/>
        </w:rPr>
      </w:pPr>
      <w:r>
        <w:rPr>
          <w:rFonts w:ascii="Arial" w:eastAsia="Times New Roman" w:hAnsi="Arial" w:cs="Arial"/>
          <w:sz w:val="24"/>
          <w:szCs w:val="24"/>
        </w:rPr>
        <w:t>Movers Reports</w:t>
      </w:r>
    </w:p>
    <w:p w14:paraId="040123BB" w14:textId="78A90C67" w:rsidR="00056FF6" w:rsidRDefault="00056FF6" w:rsidP="00F975C3">
      <w:pPr>
        <w:pStyle w:val="ListParagraph"/>
        <w:numPr>
          <w:ilvl w:val="0"/>
          <w:numId w:val="28"/>
        </w:numPr>
        <w:jc w:val="both"/>
        <w:rPr>
          <w:rFonts w:ascii="Arial" w:eastAsia="Times New Roman" w:hAnsi="Arial" w:cs="Arial"/>
          <w:sz w:val="24"/>
          <w:szCs w:val="24"/>
        </w:rPr>
      </w:pPr>
      <w:r w:rsidRPr="00056FF6">
        <w:rPr>
          <w:rFonts w:ascii="Arial" w:eastAsia="Times New Roman" w:hAnsi="Arial" w:cs="Arial"/>
          <w:sz w:val="24"/>
          <w:szCs w:val="24"/>
        </w:rPr>
        <w:t>Health Visitor Checks</w:t>
      </w:r>
    </w:p>
    <w:p w14:paraId="084DCA46" w14:textId="35A5AD72" w:rsidR="004162EF" w:rsidRDefault="004162EF" w:rsidP="00F975C3">
      <w:pPr>
        <w:pStyle w:val="ListParagraph"/>
        <w:numPr>
          <w:ilvl w:val="0"/>
          <w:numId w:val="28"/>
        </w:numPr>
        <w:jc w:val="both"/>
        <w:rPr>
          <w:rFonts w:ascii="Arial" w:eastAsia="Times New Roman" w:hAnsi="Arial" w:cs="Arial"/>
          <w:sz w:val="24"/>
          <w:szCs w:val="24"/>
        </w:rPr>
      </w:pPr>
      <w:r>
        <w:rPr>
          <w:rFonts w:ascii="Arial" w:eastAsia="Times New Roman" w:hAnsi="Arial" w:cs="Arial"/>
          <w:sz w:val="24"/>
          <w:szCs w:val="24"/>
        </w:rPr>
        <w:t>Demographic Updates</w:t>
      </w:r>
    </w:p>
    <w:p w14:paraId="16D1B1FE" w14:textId="22B19959" w:rsidR="004162EF" w:rsidRPr="00056FF6" w:rsidRDefault="004162EF" w:rsidP="00F975C3">
      <w:pPr>
        <w:pStyle w:val="ListParagraph"/>
        <w:numPr>
          <w:ilvl w:val="0"/>
          <w:numId w:val="28"/>
        </w:numPr>
        <w:jc w:val="both"/>
        <w:rPr>
          <w:rFonts w:ascii="Arial" w:eastAsia="Times New Roman" w:hAnsi="Arial" w:cs="Arial"/>
          <w:sz w:val="24"/>
          <w:szCs w:val="24"/>
        </w:rPr>
      </w:pPr>
      <w:r>
        <w:rPr>
          <w:rFonts w:ascii="Arial" w:eastAsia="Times New Roman" w:hAnsi="Arial" w:cs="Arial"/>
          <w:sz w:val="24"/>
          <w:szCs w:val="24"/>
        </w:rPr>
        <w:t>School Updates</w:t>
      </w:r>
    </w:p>
    <w:p w14:paraId="3AC4670B" w14:textId="77777777" w:rsidR="00056FF6" w:rsidRPr="00243433" w:rsidRDefault="00056FF6" w:rsidP="00F975C3">
      <w:pPr>
        <w:spacing w:after="0" w:line="240" w:lineRule="auto"/>
        <w:jc w:val="both"/>
        <w:rPr>
          <w:rFonts w:ascii="Arial" w:eastAsia="Times New Roman" w:hAnsi="Arial" w:cs="Arial"/>
          <w:sz w:val="24"/>
          <w:szCs w:val="24"/>
        </w:rPr>
      </w:pPr>
    </w:p>
    <w:p w14:paraId="1BB1EDFC"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r w:rsidRPr="00243433">
        <w:rPr>
          <w:rFonts w:ascii="Arial" w:eastAsia="Times New Roman" w:hAnsi="Arial" w:cs="Arial"/>
          <w:bCs/>
          <w:sz w:val="24"/>
          <w:szCs w:val="24"/>
        </w:rPr>
        <w:t>Ensure child health records associated with children moving in/out/around the defined CHIS area are transferred appropriately and accurately in accordance with agreed specification.</w:t>
      </w:r>
    </w:p>
    <w:p w14:paraId="14039FFC"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p>
    <w:p w14:paraId="6A1D4C4E"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r w:rsidRPr="00243433">
        <w:rPr>
          <w:rFonts w:ascii="Arial" w:eastAsia="Times New Roman" w:hAnsi="Arial" w:cs="Arial"/>
          <w:bCs/>
          <w:sz w:val="24"/>
          <w:szCs w:val="24"/>
        </w:rPr>
        <w:t>Ensure all records are well organised, maintained and held in accordance with the Health Intelligence Confidentiality policies, including those held for ‘Lost Contact’ patients.</w:t>
      </w:r>
    </w:p>
    <w:p w14:paraId="01052A4D"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p>
    <w:p w14:paraId="3E3476E8" w14:textId="7128A13D"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 xml:space="preserve">Liaise with NHS Trusts, GP’s and </w:t>
      </w:r>
      <w:r w:rsidR="00F975C3">
        <w:rPr>
          <w:rFonts w:ascii="Arial" w:eastAsia="Times New Roman" w:hAnsi="Arial" w:cs="Arial"/>
          <w:sz w:val="24"/>
          <w:szCs w:val="24"/>
        </w:rPr>
        <w:t>c</w:t>
      </w:r>
      <w:r w:rsidRPr="00243433">
        <w:rPr>
          <w:rFonts w:ascii="Arial" w:eastAsia="Times New Roman" w:hAnsi="Arial" w:cs="Arial"/>
          <w:sz w:val="24"/>
          <w:szCs w:val="24"/>
        </w:rPr>
        <w:t>ommunity clinical and administrative staff when required.</w:t>
      </w:r>
    </w:p>
    <w:p w14:paraId="7DC27F31" w14:textId="77777777" w:rsidR="00056FF6" w:rsidRPr="00243433" w:rsidRDefault="00056FF6" w:rsidP="00F975C3">
      <w:pPr>
        <w:spacing w:after="0" w:line="240" w:lineRule="auto"/>
        <w:jc w:val="both"/>
        <w:rPr>
          <w:rFonts w:ascii="Arial" w:eastAsia="Times New Roman" w:hAnsi="Arial" w:cs="Arial"/>
          <w:sz w:val="24"/>
          <w:szCs w:val="24"/>
        </w:rPr>
      </w:pPr>
    </w:p>
    <w:p w14:paraId="29966919" w14:textId="7777777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Report any incidents, errors or breaches of standards to the Team Leader.</w:t>
      </w:r>
    </w:p>
    <w:p w14:paraId="0A4AA5F3" w14:textId="77777777" w:rsidR="00056FF6" w:rsidRPr="00243433" w:rsidRDefault="00056FF6" w:rsidP="00F975C3">
      <w:pPr>
        <w:spacing w:after="0" w:line="240" w:lineRule="auto"/>
        <w:jc w:val="both"/>
        <w:rPr>
          <w:rFonts w:ascii="Arial" w:eastAsia="Times New Roman" w:hAnsi="Arial" w:cs="Arial"/>
          <w:sz w:val="24"/>
          <w:szCs w:val="24"/>
        </w:rPr>
      </w:pPr>
    </w:p>
    <w:p w14:paraId="6CCD01CA" w14:textId="684EB30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 xml:space="preserve">Provide clerical support to the relevant local immunisation team in response to mass outbreaks as deemed </w:t>
      </w:r>
      <w:r w:rsidR="00F975C3">
        <w:rPr>
          <w:rFonts w:ascii="Arial" w:eastAsia="Times New Roman" w:hAnsi="Arial" w:cs="Arial"/>
          <w:sz w:val="24"/>
          <w:szCs w:val="24"/>
        </w:rPr>
        <w:t xml:space="preserve">appropriate </w:t>
      </w:r>
      <w:r w:rsidRPr="00243433">
        <w:rPr>
          <w:rFonts w:ascii="Arial" w:eastAsia="Times New Roman" w:hAnsi="Arial" w:cs="Arial"/>
          <w:sz w:val="24"/>
          <w:szCs w:val="24"/>
        </w:rPr>
        <w:t xml:space="preserve">by </w:t>
      </w:r>
      <w:r w:rsidR="00F975C3">
        <w:rPr>
          <w:rFonts w:ascii="Arial" w:eastAsia="Times New Roman" w:hAnsi="Arial" w:cs="Arial"/>
          <w:sz w:val="24"/>
          <w:szCs w:val="24"/>
        </w:rPr>
        <w:t>NHS England and UKHSA</w:t>
      </w:r>
      <w:r w:rsidRPr="00243433">
        <w:rPr>
          <w:rFonts w:ascii="Arial" w:eastAsia="Times New Roman" w:hAnsi="Arial" w:cs="Arial"/>
          <w:sz w:val="24"/>
          <w:szCs w:val="24"/>
        </w:rPr>
        <w:t xml:space="preserve">.  </w:t>
      </w:r>
    </w:p>
    <w:p w14:paraId="0FCA8A29" w14:textId="77777777" w:rsidR="00056FF6" w:rsidRPr="00243433" w:rsidRDefault="00056FF6" w:rsidP="00F975C3">
      <w:pPr>
        <w:spacing w:after="0" w:line="240" w:lineRule="auto"/>
        <w:jc w:val="both"/>
        <w:rPr>
          <w:rFonts w:ascii="Arial" w:eastAsia="Times New Roman" w:hAnsi="Arial" w:cs="Arial"/>
          <w:sz w:val="24"/>
          <w:szCs w:val="24"/>
        </w:rPr>
      </w:pPr>
    </w:p>
    <w:p w14:paraId="68231066" w14:textId="7777777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 xml:space="preserve">Sort and distribute post and other correspondence.  </w:t>
      </w:r>
    </w:p>
    <w:p w14:paraId="2438FA2A" w14:textId="77777777" w:rsidR="00056FF6" w:rsidRPr="00243433" w:rsidRDefault="00056FF6" w:rsidP="00F975C3">
      <w:pPr>
        <w:spacing w:after="0" w:line="240" w:lineRule="auto"/>
        <w:jc w:val="both"/>
        <w:rPr>
          <w:rFonts w:ascii="Arial" w:eastAsia="Times New Roman" w:hAnsi="Arial" w:cs="Arial"/>
          <w:sz w:val="24"/>
          <w:szCs w:val="24"/>
        </w:rPr>
      </w:pPr>
    </w:p>
    <w:p w14:paraId="38E1E052" w14:textId="6021F9D0"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To assist with the training of staff in all aspects of the Child Health System</w:t>
      </w:r>
      <w:r>
        <w:rPr>
          <w:rFonts w:ascii="Arial" w:eastAsia="Times New Roman" w:hAnsi="Arial" w:cs="Arial"/>
          <w:sz w:val="24"/>
          <w:szCs w:val="24"/>
        </w:rPr>
        <w:t xml:space="preserve"> and data processing tasks</w:t>
      </w:r>
      <w:r w:rsidRPr="00243433">
        <w:rPr>
          <w:rFonts w:ascii="Arial" w:eastAsia="Times New Roman" w:hAnsi="Arial" w:cs="Arial"/>
          <w:sz w:val="24"/>
          <w:szCs w:val="24"/>
        </w:rPr>
        <w:t xml:space="preserve"> if required</w:t>
      </w:r>
    </w:p>
    <w:p w14:paraId="4C677312" w14:textId="77777777" w:rsidR="00056FF6" w:rsidRPr="00243433" w:rsidRDefault="00056FF6" w:rsidP="00F975C3">
      <w:pPr>
        <w:spacing w:after="0" w:line="240" w:lineRule="auto"/>
        <w:ind w:left="426"/>
        <w:jc w:val="both"/>
        <w:rPr>
          <w:rFonts w:ascii="Arial" w:eastAsia="Times New Roman" w:hAnsi="Arial" w:cs="Arial"/>
          <w:sz w:val="24"/>
          <w:szCs w:val="24"/>
        </w:rPr>
      </w:pPr>
    </w:p>
    <w:p w14:paraId="37B645BE" w14:textId="7777777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Maintain and support the scheduling of vaccinations sessions in the Child Health system in accordance with the local procedure.</w:t>
      </w:r>
    </w:p>
    <w:p w14:paraId="669E5972" w14:textId="77777777" w:rsidR="00056FF6" w:rsidRPr="00243433" w:rsidRDefault="00056FF6" w:rsidP="00F975C3">
      <w:pPr>
        <w:spacing w:after="0" w:line="240" w:lineRule="auto"/>
        <w:jc w:val="both"/>
        <w:rPr>
          <w:rFonts w:ascii="Arial" w:eastAsia="Times New Roman" w:hAnsi="Arial" w:cs="Arial"/>
          <w:sz w:val="24"/>
          <w:szCs w:val="24"/>
        </w:rPr>
      </w:pPr>
    </w:p>
    <w:p w14:paraId="63DA58EE" w14:textId="77777777"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Operate office equipment in a safe and orderly fashion reporting to the Team leader any faults.</w:t>
      </w:r>
    </w:p>
    <w:p w14:paraId="4A929F97" w14:textId="77777777" w:rsidR="00056FF6" w:rsidRPr="00243433" w:rsidRDefault="00056FF6" w:rsidP="00F975C3">
      <w:pPr>
        <w:spacing w:after="0" w:line="240" w:lineRule="auto"/>
        <w:jc w:val="both"/>
        <w:rPr>
          <w:rFonts w:ascii="Arial" w:eastAsia="Times New Roman" w:hAnsi="Arial" w:cs="Arial"/>
          <w:sz w:val="24"/>
          <w:szCs w:val="24"/>
        </w:rPr>
      </w:pPr>
    </w:p>
    <w:p w14:paraId="76014ABB" w14:textId="7BED406A" w:rsidR="00056FF6" w:rsidRPr="00243433" w:rsidRDefault="00056FF6" w:rsidP="00F975C3">
      <w:pPr>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 xml:space="preserve">To </w:t>
      </w:r>
      <w:r w:rsidR="00B16491">
        <w:rPr>
          <w:rFonts w:ascii="Arial" w:eastAsia="Times New Roman" w:hAnsi="Arial" w:cs="Arial"/>
          <w:sz w:val="24"/>
          <w:szCs w:val="24"/>
        </w:rPr>
        <w:t>complete</w:t>
      </w:r>
      <w:r w:rsidRPr="00243433">
        <w:rPr>
          <w:rFonts w:ascii="Arial" w:eastAsia="Times New Roman" w:hAnsi="Arial" w:cs="Arial"/>
          <w:sz w:val="24"/>
          <w:szCs w:val="24"/>
        </w:rPr>
        <w:t xml:space="preserve"> any training courses including mandatory training appropriate to the role</w:t>
      </w:r>
    </w:p>
    <w:p w14:paraId="2A9CD0D6" w14:textId="77777777" w:rsidR="00056FF6" w:rsidRPr="00243433" w:rsidRDefault="00056FF6" w:rsidP="00F975C3">
      <w:pPr>
        <w:spacing w:after="0" w:line="240" w:lineRule="auto"/>
        <w:jc w:val="both"/>
        <w:rPr>
          <w:rFonts w:ascii="Arial" w:eastAsia="Times New Roman" w:hAnsi="Arial" w:cs="Arial"/>
          <w:sz w:val="24"/>
          <w:szCs w:val="24"/>
        </w:rPr>
      </w:pPr>
    </w:p>
    <w:p w14:paraId="5D04609B" w14:textId="32B6BCE6" w:rsidR="00056FF6" w:rsidRPr="00243433" w:rsidRDefault="00056FF6" w:rsidP="00F975C3">
      <w:pPr>
        <w:autoSpaceDE w:val="0"/>
        <w:autoSpaceDN w:val="0"/>
        <w:adjustRightInd w:val="0"/>
        <w:spacing w:after="0" w:line="240" w:lineRule="auto"/>
        <w:jc w:val="both"/>
        <w:rPr>
          <w:rFonts w:ascii="Arial" w:eastAsia="Times New Roman" w:hAnsi="Arial" w:cs="Arial"/>
          <w:sz w:val="24"/>
          <w:szCs w:val="24"/>
        </w:rPr>
      </w:pPr>
      <w:r w:rsidRPr="00243433">
        <w:rPr>
          <w:rFonts w:ascii="Arial" w:eastAsia="Times New Roman" w:hAnsi="Arial" w:cs="Arial"/>
          <w:sz w:val="24"/>
          <w:szCs w:val="24"/>
        </w:rPr>
        <w:t xml:space="preserve">Any other duties </w:t>
      </w:r>
      <w:r w:rsidR="00B16491">
        <w:rPr>
          <w:rFonts w:ascii="Arial" w:eastAsia="Times New Roman" w:hAnsi="Arial" w:cs="Arial"/>
          <w:sz w:val="24"/>
          <w:szCs w:val="24"/>
        </w:rPr>
        <w:t>relevant to</w:t>
      </w:r>
      <w:r w:rsidRPr="00243433">
        <w:rPr>
          <w:rFonts w:ascii="Arial" w:eastAsia="Times New Roman" w:hAnsi="Arial" w:cs="Arial"/>
          <w:sz w:val="24"/>
          <w:szCs w:val="24"/>
        </w:rPr>
        <w:t xml:space="preserve"> the post that may be required by the Team Leader or Child Health Information Services Manager.</w:t>
      </w:r>
    </w:p>
    <w:p w14:paraId="0BFB035D"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p>
    <w:p w14:paraId="37BCAD39" w14:textId="77777777" w:rsidR="00056FF6" w:rsidRPr="00243433" w:rsidRDefault="00056FF6" w:rsidP="00F975C3">
      <w:pPr>
        <w:autoSpaceDE w:val="0"/>
        <w:autoSpaceDN w:val="0"/>
        <w:adjustRightInd w:val="0"/>
        <w:spacing w:after="0" w:line="240" w:lineRule="auto"/>
        <w:contextualSpacing/>
        <w:jc w:val="both"/>
        <w:rPr>
          <w:rFonts w:ascii="Arial" w:eastAsia="Times New Roman" w:hAnsi="Arial" w:cs="Arial"/>
          <w:bCs/>
          <w:sz w:val="24"/>
          <w:szCs w:val="24"/>
        </w:rPr>
      </w:pPr>
      <w:r w:rsidRPr="00243433">
        <w:rPr>
          <w:rFonts w:ascii="Arial" w:eastAsia="Times New Roman" w:hAnsi="Arial" w:cs="Arial"/>
          <w:sz w:val="24"/>
          <w:szCs w:val="24"/>
        </w:rPr>
        <w:t>To provide cover for all colleagues as necessary to ensure deadlines and targets are met.</w:t>
      </w:r>
    </w:p>
    <w:p w14:paraId="5C4E4483" w14:textId="77777777" w:rsidR="00056FF6" w:rsidRPr="00243433" w:rsidRDefault="00056FF6" w:rsidP="00F975C3">
      <w:pPr>
        <w:autoSpaceDE w:val="0"/>
        <w:autoSpaceDN w:val="0"/>
        <w:adjustRightInd w:val="0"/>
        <w:spacing w:after="0" w:line="240" w:lineRule="auto"/>
        <w:jc w:val="both"/>
        <w:rPr>
          <w:rFonts w:ascii="Arial" w:eastAsia="Times New Roman" w:hAnsi="Arial" w:cs="Arial"/>
          <w:b/>
          <w:bCs/>
          <w:sz w:val="24"/>
          <w:szCs w:val="24"/>
        </w:rPr>
      </w:pPr>
    </w:p>
    <w:p w14:paraId="41A74981" w14:textId="42CC761C" w:rsidR="00056FF6" w:rsidRDefault="00056FF6" w:rsidP="00F975C3">
      <w:pPr>
        <w:autoSpaceDE w:val="0"/>
        <w:autoSpaceDN w:val="0"/>
        <w:adjustRightInd w:val="0"/>
        <w:spacing w:after="0" w:line="240" w:lineRule="auto"/>
        <w:jc w:val="both"/>
        <w:rPr>
          <w:rFonts w:ascii="Arial" w:eastAsia="Times New Roman" w:hAnsi="Arial" w:cs="Arial"/>
          <w:bCs/>
          <w:sz w:val="24"/>
          <w:szCs w:val="24"/>
        </w:rPr>
      </w:pPr>
      <w:r w:rsidRPr="00243433">
        <w:rPr>
          <w:rFonts w:ascii="Arial" w:eastAsia="Times New Roman" w:hAnsi="Arial" w:cs="Arial"/>
          <w:bCs/>
          <w:sz w:val="24"/>
          <w:szCs w:val="24"/>
        </w:rPr>
        <w:t xml:space="preserve">Participate and cooperate with audits within the service by assisting the Team Leader </w:t>
      </w:r>
      <w:r w:rsidR="00B16491">
        <w:rPr>
          <w:rFonts w:ascii="Arial" w:eastAsia="Times New Roman" w:hAnsi="Arial" w:cs="Arial"/>
          <w:bCs/>
          <w:sz w:val="24"/>
          <w:szCs w:val="24"/>
        </w:rPr>
        <w:t xml:space="preserve">and Operational Heads </w:t>
      </w:r>
      <w:r w:rsidRPr="00243433">
        <w:rPr>
          <w:rFonts w:ascii="Arial" w:eastAsia="Times New Roman" w:hAnsi="Arial" w:cs="Arial"/>
          <w:bCs/>
          <w:sz w:val="24"/>
          <w:szCs w:val="24"/>
        </w:rPr>
        <w:t>in providing evidence.</w:t>
      </w:r>
    </w:p>
    <w:p w14:paraId="6D4345DF" w14:textId="48DC776B" w:rsidR="00056FF6" w:rsidRDefault="00056FF6" w:rsidP="00F975C3">
      <w:pPr>
        <w:autoSpaceDE w:val="0"/>
        <w:autoSpaceDN w:val="0"/>
        <w:adjustRightInd w:val="0"/>
        <w:spacing w:after="0" w:line="240" w:lineRule="auto"/>
        <w:jc w:val="both"/>
        <w:rPr>
          <w:rFonts w:ascii="Arial" w:eastAsia="Times New Roman" w:hAnsi="Arial" w:cs="Arial"/>
          <w:bCs/>
          <w:sz w:val="24"/>
          <w:szCs w:val="24"/>
        </w:rPr>
      </w:pPr>
    </w:p>
    <w:p w14:paraId="011815EE" w14:textId="77777777" w:rsidR="00056FF6" w:rsidRPr="00243433" w:rsidRDefault="00056FF6" w:rsidP="00F975C3">
      <w:pPr>
        <w:spacing w:after="0" w:line="240" w:lineRule="auto"/>
        <w:contextualSpacing/>
        <w:jc w:val="both"/>
        <w:rPr>
          <w:rFonts w:ascii="Arial" w:eastAsia="Times New Roman" w:hAnsi="Arial" w:cs="Arial"/>
          <w:bCs/>
          <w:sz w:val="24"/>
          <w:szCs w:val="24"/>
        </w:rPr>
      </w:pPr>
      <w:r w:rsidRPr="00243433">
        <w:rPr>
          <w:rFonts w:ascii="Arial" w:eastAsia="Times New Roman" w:hAnsi="Arial" w:cs="Arial"/>
          <w:bCs/>
          <w:sz w:val="24"/>
          <w:szCs w:val="24"/>
        </w:rPr>
        <w:t>Follow appropriate confidentiality and information governance in all communication</w:t>
      </w:r>
    </w:p>
    <w:p w14:paraId="140DFD97" w14:textId="77777777" w:rsidR="00056FF6" w:rsidRPr="00243433" w:rsidRDefault="00056FF6" w:rsidP="00F975C3">
      <w:pPr>
        <w:spacing w:after="0" w:line="240" w:lineRule="auto"/>
        <w:contextualSpacing/>
        <w:jc w:val="both"/>
        <w:rPr>
          <w:rFonts w:ascii="Arial" w:eastAsia="Times New Roman" w:hAnsi="Arial" w:cs="Arial"/>
          <w:bCs/>
          <w:sz w:val="24"/>
          <w:szCs w:val="24"/>
        </w:rPr>
      </w:pPr>
    </w:p>
    <w:p w14:paraId="77C6512F" w14:textId="77777777" w:rsidR="00056FF6" w:rsidRPr="00243433" w:rsidRDefault="00056FF6" w:rsidP="00F975C3">
      <w:pPr>
        <w:spacing w:after="0" w:line="240" w:lineRule="auto"/>
        <w:contextualSpacing/>
        <w:jc w:val="both"/>
        <w:rPr>
          <w:rFonts w:ascii="Arial" w:eastAsia="Times New Roman" w:hAnsi="Arial" w:cs="Arial"/>
          <w:bCs/>
          <w:sz w:val="24"/>
          <w:szCs w:val="24"/>
        </w:rPr>
      </w:pPr>
      <w:r w:rsidRPr="00243433">
        <w:rPr>
          <w:rFonts w:ascii="Arial" w:eastAsia="Times New Roman" w:hAnsi="Arial" w:cs="Arial"/>
          <w:sz w:val="24"/>
          <w:szCs w:val="24"/>
        </w:rPr>
        <w:t xml:space="preserve">Deal professionally with queries within departmental guidelines </w:t>
      </w:r>
    </w:p>
    <w:p w14:paraId="0E2580C9" w14:textId="77777777" w:rsidR="00056FF6" w:rsidRPr="00243433" w:rsidRDefault="00056FF6" w:rsidP="00F975C3">
      <w:pPr>
        <w:spacing w:after="0" w:line="240" w:lineRule="auto"/>
        <w:ind w:left="426"/>
        <w:contextualSpacing/>
        <w:jc w:val="both"/>
        <w:rPr>
          <w:rFonts w:ascii="Arial" w:eastAsia="Times New Roman" w:hAnsi="Arial" w:cs="Arial"/>
          <w:bCs/>
          <w:sz w:val="24"/>
          <w:szCs w:val="24"/>
        </w:rPr>
      </w:pPr>
    </w:p>
    <w:p w14:paraId="4FCA4EE6" w14:textId="5887C296" w:rsidR="00056FF6" w:rsidRPr="00243433" w:rsidRDefault="00056FF6" w:rsidP="00F975C3">
      <w:pPr>
        <w:spacing w:after="0" w:line="240" w:lineRule="auto"/>
        <w:jc w:val="both"/>
        <w:rPr>
          <w:rFonts w:ascii="Arial" w:eastAsia="Times New Roman" w:hAnsi="Arial" w:cs="Arial"/>
          <w:sz w:val="24"/>
          <w:szCs w:val="24"/>
          <w:lang w:val="x-none"/>
        </w:rPr>
      </w:pPr>
      <w:r w:rsidRPr="00243433">
        <w:rPr>
          <w:rFonts w:ascii="Arial" w:eastAsia="Times New Roman" w:hAnsi="Arial" w:cs="Arial"/>
          <w:sz w:val="24"/>
          <w:szCs w:val="24"/>
          <w:lang w:val="x-none"/>
        </w:rPr>
        <w:t>Send and receive documentation e.g.</w:t>
      </w:r>
      <w:r w:rsidR="00B16491">
        <w:rPr>
          <w:rFonts w:ascii="Arial" w:eastAsia="Times New Roman" w:hAnsi="Arial" w:cs="Arial"/>
          <w:sz w:val="24"/>
          <w:szCs w:val="24"/>
          <w:lang w:val="en-US"/>
        </w:rPr>
        <w:t xml:space="preserve"> c</w:t>
      </w:r>
      <w:r w:rsidRPr="00243433">
        <w:rPr>
          <w:rFonts w:ascii="Arial" w:eastAsia="Times New Roman" w:hAnsi="Arial" w:cs="Arial"/>
          <w:sz w:val="24"/>
          <w:szCs w:val="24"/>
          <w:lang w:val="x-none"/>
        </w:rPr>
        <w:t>hild</w:t>
      </w:r>
      <w:r w:rsidR="00F975C3">
        <w:rPr>
          <w:rFonts w:ascii="Arial" w:eastAsia="Times New Roman" w:hAnsi="Arial" w:cs="Arial"/>
          <w:sz w:val="24"/>
          <w:szCs w:val="24"/>
          <w:lang w:val="x-none"/>
        </w:rPr>
        <w:t xml:space="preserve"> </w:t>
      </w:r>
      <w:r w:rsidR="00B16491" w:rsidRPr="00243433">
        <w:rPr>
          <w:rFonts w:ascii="Arial" w:eastAsia="Times New Roman" w:hAnsi="Arial" w:cs="Arial"/>
          <w:sz w:val="24"/>
          <w:szCs w:val="24"/>
          <w:lang w:val="x-none"/>
        </w:rPr>
        <w:t>records</w:t>
      </w:r>
      <w:r w:rsidRPr="00243433">
        <w:rPr>
          <w:rFonts w:ascii="Arial" w:eastAsia="Times New Roman" w:hAnsi="Arial" w:cs="Arial"/>
          <w:sz w:val="24"/>
          <w:szCs w:val="24"/>
          <w:lang w:val="x-none"/>
        </w:rPr>
        <w:t xml:space="preserve">, </w:t>
      </w:r>
      <w:r w:rsidR="00B16491">
        <w:rPr>
          <w:rFonts w:ascii="Arial" w:eastAsia="Times New Roman" w:hAnsi="Arial" w:cs="Arial"/>
          <w:sz w:val="24"/>
          <w:szCs w:val="24"/>
          <w:lang w:val="en-US"/>
        </w:rPr>
        <w:t>i</w:t>
      </w:r>
      <w:r w:rsidRPr="00243433">
        <w:rPr>
          <w:rFonts w:ascii="Arial" w:eastAsia="Times New Roman" w:hAnsi="Arial" w:cs="Arial"/>
          <w:sz w:val="24"/>
          <w:szCs w:val="24"/>
          <w:lang w:val="x-none"/>
        </w:rPr>
        <w:t>mmunisation schedules and appointments, in keeping with local procedure and information governance</w:t>
      </w:r>
      <w:r w:rsidRPr="00243433">
        <w:rPr>
          <w:rFonts w:ascii="Arial" w:eastAsia="Times New Roman" w:hAnsi="Arial" w:cs="Arial"/>
          <w:sz w:val="24"/>
          <w:szCs w:val="24"/>
        </w:rPr>
        <w:t>.</w:t>
      </w:r>
    </w:p>
    <w:p w14:paraId="1F41AA05" w14:textId="77777777" w:rsidR="00056FF6" w:rsidRPr="00243433" w:rsidRDefault="00056FF6" w:rsidP="00F975C3">
      <w:pPr>
        <w:spacing w:after="0" w:line="240" w:lineRule="auto"/>
        <w:ind w:left="360"/>
        <w:jc w:val="both"/>
        <w:rPr>
          <w:rFonts w:ascii="Arial" w:eastAsia="Times New Roman" w:hAnsi="Arial" w:cs="Arial"/>
          <w:sz w:val="24"/>
          <w:szCs w:val="24"/>
          <w:lang w:val="x-none"/>
        </w:rPr>
      </w:pPr>
    </w:p>
    <w:p w14:paraId="35243AD6" w14:textId="0C9C7F3D" w:rsidR="00056FF6" w:rsidRPr="00243433" w:rsidRDefault="00056FF6" w:rsidP="00F975C3">
      <w:pPr>
        <w:spacing w:after="0" w:line="240" w:lineRule="auto"/>
        <w:contextualSpacing/>
        <w:jc w:val="both"/>
        <w:rPr>
          <w:rFonts w:ascii="Arial" w:eastAsia="Times New Roman" w:hAnsi="Arial" w:cs="Arial"/>
          <w:bCs/>
          <w:sz w:val="24"/>
          <w:szCs w:val="24"/>
        </w:rPr>
      </w:pPr>
      <w:r w:rsidRPr="00243433">
        <w:rPr>
          <w:rFonts w:ascii="Arial" w:eastAsia="Times New Roman" w:hAnsi="Arial" w:cs="Arial"/>
          <w:bCs/>
          <w:sz w:val="24"/>
          <w:szCs w:val="24"/>
        </w:rPr>
        <w:t xml:space="preserve">To provide general, non-clinical advice and information to clinicians, GP’s and on occasion parents, appropriate to the role, referring to the Team </w:t>
      </w:r>
      <w:r w:rsidR="00B16491">
        <w:rPr>
          <w:rFonts w:ascii="Arial" w:eastAsia="Times New Roman" w:hAnsi="Arial" w:cs="Arial"/>
          <w:bCs/>
          <w:sz w:val="24"/>
          <w:szCs w:val="24"/>
        </w:rPr>
        <w:t>L</w:t>
      </w:r>
      <w:r w:rsidRPr="00243433">
        <w:rPr>
          <w:rFonts w:ascii="Arial" w:eastAsia="Times New Roman" w:hAnsi="Arial" w:cs="Arial"/>
          <w:bCs/>
          <w:sz w:val="24"/>
          <w:szCs w:val="24"/>
        </w:rPr>
        <w:t>eader when required</w:t>
      </w:r>
    </w:p>
    <w:p w14:paraId="4CDE2401" w14:textId="77777777" w:rsidR="00056FF6" w:rsidRPr="00243433" w:rsidRDefault="00056FF6" w:rsidP="00F975C3">
      <w:pPr>
        <w:autoSpaceDE w:val="0"/>
        <w:autoSpaceDN w:val="0"/>
        <w:adjustRightInd w:val="0"/>
        <w:spacing w:after="0" w:line="240" w:lineRule="auto"/>
        <w:jc w:val="both"/>
        <w:rPr>
          <w:rFonts w:ascii="Arial" w:eastAsia="Times New Roman" w:hAnsi="Arial" w:cs="Arial"/>
          <w:bCs/>
          <w:sz w:val="24"/>
          <w:szCs w:val="24"/>
        </w:rPr>
      </w:pPr>
    </w:p>
    <w:p w14:paraId="35FABEC3" w14:textId="77777777" w:rsidR="00A6570D" w:rsidRPr="00EE018C" w:rsidRDefault="00A6570D" w:rsidP="00F975C3">
      <w:pPr>
        <w:spacing w:after="0" w:line="240" w:lineRule="auto"/>
        <w:jc w:val="both"/>
        <w:rPr>
          <w:rFonts w:ascii="Arial" w:hAnsi="Arial" w:cs="Arial"/>
          <w:sz w:val="20"/>
          <w:szCs w:val="24"/>
        </w:rPr>
      </w:pPr>
    </w:p>
    <w:p w14:paraId="6F750DE3" w14:textId="77777777" w:rsidR="00A6570D" w:rsidRPr="008A1595" w:rsidRDefault="00A6570D" w:rsidP="00F975C3">
      <w:pPr>
        <w:spacing w:after="0" w:line="240" w:lineRule="auto"/>
        <w:jc w:val="both"/>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78A2AF81" w14:textId="77777777" w:rsidR="008A1595" w:rsidRPr="00EE018C" w:rsidRDefault="008A1595" w:rsidP="00F975C3">
      <w:pPr>
        <w:spacing w:after="0" w:line="240" w:lineRule="auto"/>
        <w:jc w:val="both"/>
        <w:rPr>
          <w:rFonts w:ascii="Arial" w:hAnsi="Arial" w:cs="Arial"/>
          <w:sz w:val="20"/>
          <w:szCs w:val="24"/>
        </w:rPr>
      </w:pPr>
    </w:p>
    <w:p w14:paraId="1AB20546" w14:textId="777AFDB0" w:rsidR="00A6570D" w:rsidRPr="007F5C27" w:rsidRDefault="00A6570D" w:rsidP="00F975C3">
      <w:pPr>
        <w:pStyle w:val="ListParagraph"/>
        <w:numPr>
          <w:ilvl w:val="0"/>
          <w:numId w:val="14"/>
        </w:numPr>
        <w:jc w:val="both"/>
        <w:rPr>
          <w:rFonts w:ascii="Arial" w:hAnsi="Arial" w:cs="Arial"/>
          <w:sz w:val="24"/>
          <w:szCs w:val="24"/>
        </w:rPr>
      </w:pPr>
      <w:r w:rsidRPr="007F5C27">
        <w:rPr>
          <w:rFonts w:ascii="Arial" w:hAnsi="Arial" w:cs="Arial"/>
          <w:sz w:val="24"/>
          <w:szCs w:val="24"/>
        </w:rPr>
        <w:t>A team player who is supportive, reliable and trustworthy</w:t>
      </w:r>
    </w:p>
    <w:p w14:paraId="044E9A30" w14:textId="44634B03" w:rsidR="00A6570D" w:rsidRDefault="00A6570D" w:rsidP="00F975C3">
      <w:pPr>
        <w:pStyle w:val="ListParagraph"/>
        <w:numPr>
          <w:ilvl w:val="0"/>
          <w:numId w:val="14"/>
        </w:numPr>
        <w:jc w:val="both"/>
        <w:rPr>
          <w:rFonts w:ascii="Arial" w:hAnsi="Arial" w:cs="Arial"/>
          <w:sz w:val="24"/>
          <w:szCs w:val="24"/>
        </w:rPr>
      </w:pPr>
      <w:r w:rsidRPr="007F5C27">
        <w:rPr>
          <w:rFonts w:ascii="Arial" w:hAnsi="Arial" w:cs="Arial"/>
          <w:sz w:val="24"/>
          <w:szCs w:val="24"/>
        </w:rPr>
        <w:t>Someone who is approachable, dedicated and hardworking</w:t>
      </w:r>
    </w:p>
    <w:p w14:paraId="30419885" w14:textId="67EA6D5C" w:rsidR="00056FF6" w:rsidRDefault="00056FF6" w:rsidP="00F975C3">
      <w:pPr>
        <w:pStyle w:val="ListParagraph"/>
        <w:numPr>
          <w:ilvl w:val="0"/>
          <w:numId w:val="14"/>
        </w:numPr>
        <w:jc w:val="both"/>
        <w:rPr>
          <w:rFonts w:ascii="Arial" w:hAnsi="Arial" w:cs="Arial"/>
          <w:sz w:val="24"/>
          <w:szCs w:val="24"/>
        </w:rPr>
      </w:pPr>
      <w:r>
        <w:rPr>
          <w:rFonts w:ascii="Arial" w:hAnsi="Arial" w:cs="Arial"/>
          <w:sz w:val="24"/>
          <w:szCs w:val="24"/>
        </w:rPr>
        <w:t>Someone who is self-organised and uses their initiative to get the job done</w:t>
      </w:r>
    </w:p>
    <w:p w14:paraId="27725836" w14:textId="7C427600" w:rsidR="00845FB0" w:rsidRDefault="00845FB0" w:rsidP="00F975C3">
      <w:pPr>
        <w:pStyle w:val="ListParagraph"/>
        <w:numPr>
          <w:ilvl w:val="0"/>
          <w:numId w:val="14"/>
        </w:numPr>
        <w:jc w:val="both"/>
        <w:rPr>
          <w:rFonts w:ascii="Arial" w:hAnsi="Arial" w:cs="Arial"/>
          <w:sz w:val="24"/>
          <w:szCs w:val="24"/>
        </w:rPr>
      </w:pPr>
      <w:r>
        <w:rPr>
          <w:rFonts w:ascii="Arial" w:hAnsi="Arial" w:cs="Arial"/>
          <w:sz w:val="24"/>
          <w:szCs w:val="24"/>
        </w:rPr>
        <w:t>Someone that has a positive ‘can-do’ approach and willingness to learn in all areas of the job</w:t>
      </w:r>
    </w:p>
    <w:p w14:paraId="290DED72" w14:textId="5C9A2BC6" w:rsidR="00056FF6" w:rsidRPr="007F5C27" w:rsidRDefault="00845FB0" w:rsidP="00F975C3">
      <w:pPr>
        <w:pStyle w:val="ListParagraph"/>
        <w:numPr>
          <w:ilvl w:val="0"/>
          <w:numId w:val="14"/>
        </w:numPr>
        <w:jc w:val="both"/>
        <w:rPr>
          <w:rFonts w:ascii="Arial" w:hAnsi="Arial" w:cs="Arial"/>
          <w:sz w:val="24"/>
          <w:szCs w:val="24"/>
        </w:rPr>
      </w:pPr>
      <w:r>
        <w:rPr>
          <w:rFonts w:ascii="Arial" w:hAnsi="Arial" w:cs="Arial"/>
          <w:sz w:val="24"/>
          <w:szCs w:val="24"/>
        </w:rPr>
        <w:t>A</w:t>
      </w:r>
      <w:r w:rsidR="00056FF6">
        <w:rPr>
          <w:rFonts w:ascii="Arial" w:hAnsi="Arial" w:cs="Arial"/>
          <w:sz w:val="24"/>
          <w:szCs w:val="24"/>
        </w:rPr>
        <w:t>bility to work in a confidential and sensitive manner</w:t>
      </w:r>
    </w:p>
    <w:p w14:paraId="4EEE1080" w14:textId="77777777" w:rsidR="00A6570D" w:rsidRPr="00EE018C" w:rsidRDefault="00A6570D" w:rsidP="00F975C3">
      <w:pPr>
        <w:spacing w:after="0" w:line="240" w:lineRule="auto"/>
        <w:jc w:val="both"/>
        <w:rPr>
          <w:rFonts w:ascii="Arial" w:hAnsi="Arial" w:cs="Arial"/>
          <w:sz w:val="20"/>
          <w:szCs w:val="24"/>
        </w:rPr>
      </w:pPr>
    </w:p>
    <w:p w14:paraId="1DFBECA6" w14:textId="77777777" w:rsidR="00A6570D" w:rsidRPr="008A1595" w:rsidRDefault="00A6570D" w:rsidP="00F975C3">
      <w:pPr>
        <w:spacing w:after="0" w:line="240" w:lineRule="auto"/>
        <w:jc w:val="both"/>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64B2503A" w14:textId="77777777" w:rsidR="008A1595" w:rsidRPr="00EE018C" w:rsidRDefault="008A1595" w:rsidP="00F975C3">
      <w:pPr>
        <w:spacing w:after="0" w:line="240" w:lineRule="auto"/>
        <w:jc w:val="both"/>
        <w:rPr>
          <w:rFonts w:ascii="Arial" w:hAnsi="Arial" w:cs="Arial"/>
          <w:sz w:val="20"/>
          <w:szCs w:val="24"/>
        </w:rPr>
      </w:pPr>
    </w:p>
    <w:p w14:paraId="73A28D0B" w14:textId="31CBAA86" w:rsidR="00845FB0" w:rsidRDefault="00A6570D" w:rsidP="00F975C3">
      <w:pPr>
        <w:pStyle w:val="ListParagraph"/>
        <w:numPr>
          <w:ilvl w:val="0"/>
          <w:numId w:val="15"/>
        </w:numPr>
        <w:jc w:val="both"/>
        <w:rPr>
          <w:rFonts w:ascii="Arial" w:hAnsi="Arial" w:cs="Arial"/>
          <w:sz w:val="24"/>
          <w:szCs w:val="24"/>
        </w:rPr>
      </w:pPr>
      <w:r w:rsidRPr="00845FB0">
        <w:rPr>
          <w:rFonts w:ascii="Arial" w:hAnsi="Arial" w:cs="Arial"/>
          <w:sz w:val="24"/>
          <w:szCs w:val="24"/>
        </w:rPr>
        <w:t>Be really good at</w:t>
      </w:r>
      <w:r w:rsidR="00F46562">
        <w:rPr>
          <w:rFonts w:ascii="Arial" w:hAnsi="Arial" w:cs="Arial"/>
          <w:sz w:val="24"/>
          <w:szCs w:val="24"/>
        </w:rPr>
        <w:t xml:space="preserve"> </w:t>
      </w:r>
      <w:r w:rsidR="00845FB0" w:rsidRPr="00845FB0">
        <w:rPr>
          <w:rFonts w:ascii="Arial" w:hAnsi="Arial" w:cs="Arial"/>
          <w:sz w:val="24"/>
          <w:szCs w:val="24"/>
        </w:rPr>
        <w:t>data entry processing task</w:t>
      </w:r>
      <w:r w:rsidR="00F46562">
        <w:rPr>
          <w:rFonts w:ascii="Arial" w:hAnsi="Arial" w:cs="Arial"/>
          <w:sz w:val="24"/>
          <w:szCs w:val="24"/>
        </w:rPr>
        <w:t>s and enjoy this type of work</w:t>
      </w:r>
    </w:p>
    <w:p w14:paraId="6D59A25B" w14:textId="6E76E808" w:rsidR="009A2878" w:rsidRDefault="009A2878" w:rsidP="00F975C3">
      <w:pPr>
        <w:pStyle w:val="ListParagraph"/>
        <w:numPr>
          <w:ilvl w:val="0"/>
          <w:numId w:val="15"/>
        </w:numPr>
        <w:jc w:val="both"/>
        <w:rPr>
          <w:rFonts w:ascii="Arial" w:hAnsi="Arial" w:cs="Arial"/>
          <w:sz w:val="24"/>
          <w:szCs w:val="24"/>
        </w:rPr>
      </w:pPr>
      <w:r>
        <w:rPr>
          <w:rFonts w:ascii="Arial" w:hAnsi="Arial" w:cs="Arial"/>
          <w:sz w:val="24"/>
          <w:szCs w:val="24"/>
        </w:rPr>
        <w:t>Effectively use technology in this role</w:t>
      </w:r>
    </w:p>
    <w:p w14:paraId="438325B1" w14:textId="35C8390C" w:rsidR="00F46562" w:rsidRDefault="00F46562" w:rsidP="00F975C3">
      <w:pPr>
        <w:pStyle w:val="ListParagraph"/>
        <w:numPr>
          <w:ilvl w:val="0"/>
          <w:numId w:val="15"/>
        </w:numPr>
        <w:jc w:val="both"/>
        <w:rPr>
          <w:rFonts w:ascii="Arial" w:hAnsi="Arial" w:cs="Arial"/>
          <w:sz w:val="24"/>
          <w:szCs w:val="24"/>
        </w:rPr>
      </w:pPr>
      <w:r>
        <w:rPr>
          <w:rFonts w:ascii="Arial" w:hAnsi="Arial" w:cs="Arial"/>
          <w:sz w:val="24"/>
          <w:szCs w:val="24"/>
        </w:rPr>
        <w:t xml:space="preserve">Be thorough in your work </w:t>
      </w:r>
      <w:r w:rsidR="009A2878">
        <w:rPr>
          <w:rFonts w:ascii="Arial" w:hAnsi="Arial" w:cs="Arial"/>
          <w:sz w:val="24"/>
          <w:szCs w:val="24"/>
        </w:rPr>
        <w:t>with</w:t>
      </w:r>
      <w:r>
        <w:rPr>
          <w:rFonts w:ascii="Arial" w:hAnsi="Arial" w:cs="Arial"/>
          <w:sz w:val="24"/>
          <w:szCs w:val="24"/>
        </w:rPr>
        <w:t xml:space="preserve"> excellent attention to detail </w:t>
      </w:r>
    </w:p>
    <w:p w14:paraId="3C3513FE" w14:textId="25A2DA6F" w:rsidR="00A6570D" w:rsidRPr="00845FB0" w:rsidRDefault="00A6570D" w:rsidP="00F975C3">
      <w:pPr>
        <w:pStyle w:val="ListParagraph"/>
        <w:numPr>
          <w:ilvl w:val="0"/>
          <w:numId w:val="15"/>
        </w:numPr>
        <w:jc w:val="both"/>
        <w:rPr>
          <w:rFonts w:ascii="Arial" w:hAnsi="Arial" w:cs="Arial"/>
          <w:sz w:val="24"/>
          <w:szCs w:val="24"/>
        </w:rPr>
      </w:pPr>
      <w:r w:rsidRPr="00845FB0">
        <w:rPr>
          <w:rFonts w:ascii="Arial" w:hAnsi="Arial" w:cs="Arial"/>
          <w:sz w:val="24"/>
          <w:szCs w:val="24"/>
        </w:rPr>
        <w:t>Be confident, independent and a problem solver</w:t>
      </w:r>
    </w:p>
    <w:p w14:paraId="5B4CD42F" w14:textId="39FB35B2" w:rsidR="00A6570D" w:rsidRPr="00BA6709" w:rsidRDefault="00A6570D" w:rsidP="00F975C3">
      <w:pPr>
        <w:pStyle w:val="ListParagraph"/>
        <w:numPr>
          <w:ilvl w:val="0"/>
          <w:numId w:val="15"/>
        </w:numPr>
        <w:jc w:val="both"/>
        <w:rPr>
          <w:rFonts w:ascii="Arial" w:hAnsi="Arial" w:cs="Arial"/>
          <w:sz w:val="24"/>
          <w:szCs w:val="24"/>
        </w:rPr>
      </w:pPr>
      <w:r w:rsidRPr="00BA6709">
        <w:rPr>
          <w:rFonts w:ascii="Arial" w:hAnsi="Arial" w:cs="Arial"/>
          <w:sz w:val="24"/>
          <w:szCs w:val="24"/>
        </w:rPr>
        <w:lastRenderedPageBreak/>
        <w:t>Be skilled at</w:t>
      </w:r>
      <w:r w:rsidR="00845FB0">
        <w:rPr>
          <w:rFonts w:ascii="Arial" w:hAnsi="Arial" w:cs="Arial"/>
          <w:sz w:val="24"/>
          <w:szCs w:val="24"/>
        </w:rPr>
        <w:t xml:space="preserve"> administrative support including </w:t>
      </w:r>
      <w:r w:rsidR="00B16491">
        <w:rPr>
          <w:rFonts w:ascii="Arial" w:hAnsi="Arial" w:cs="Arial"/>
          <w:sz w:val="24"/>
          <w:szCs w:val="24"/>
        </w:rPr>
        <w:t xml:space="preserve">Word, </w:t>
      </w:r>
      <w:r w:rsidR="00845FB0">
        <w:rPr>
          <w:rFonts w:ascii="Arial" w:hAnsi="Arial" w:cs="Arial"/>
          <w:sz w:val="24"/>
          <w:szCs w:val="24"/>
        </w:rPr>
        <w:t>Excel and database experience</w:t>
      </w:r>
    </w:p>
    <w:p w14:paraId="2D74F1E8" w14:textId="77777777" w:rsidR="00A6570D" w:rsidRPr="00BA6709" w:rsidRDefault="00A6570D" w:rsidP="00F975C3">
      <w:pPr>
        <w:pStyle w:val="ListParagraph"/>
        <w:numPr>
          <w:ilvl w:val="0"/>
          <w:numId w:val="15"/>
        </w:numPr>
        <w:jc w:val="both"/>
        <w:rPr>
          <w:rFonts w:ascii="Arial" w:hAnsi="Arial" w:cs="Arial"/>
          <w:sz w:val="24"/>
          <w:szCs w:val="24"/>
        </w:rPr>
      </w:pPr>
      <w:r w:rsidRPr="00BA6709">
        <w:rPr>
          <w:rFonts w:ascii="Arial" w:hAnsi="Arial" w:cs="Arial"/>
          <w:sz w:val="24"/>
          <w:szCs w:val="24"/>
        </w:rPr>
        <w:t>Be honest and full to the brim with integrity</w:t>
      </w:r>
    </w:p>
    <w:p w14:paraId="16367D15" w14:textId="5BB01801" w:rsidR="00845FB0" w:rsidRDefault="00A6570D" w:rsidP="00F975C3">
      <w:pPr>
        <w:pStyle w:val="ListParagraph"/>
        <w:numPr>
          <w:ilvl w:val="0"/>
          <w:numId w:val="15"/>
        </w:numPr>
        <w:jc w:val="both"/>
        <w:rPr>
          <w:rFonts w:ascii="Arial" w:hAnsi="Arial" w:cs="Arial"/>
          <w:sz w:val="24"/>
          <w:szCs w:val="24"/>
        </w:rPr>
      </w:pPr>
      <w:r w:rsidRPr="00BA6709">
        <w:rPr>
          <w:rFonts w:ascii="Arial" w:hAnsi="Arial" w:cs="Arial"/>
          <w:sz w:val="24"/>
          <w:szCs w:val="24"/>
        </w:rPr>
        <w:t>Have really good communication skills – written, verbal and listening</w:t>
      </w:r>
    </w:p>
    <w:p w14:paraId="0D95C518" w14:textId="77777777" w:rsidR="00845FB0" w:rsidRPr="00845FB0" w:rsidRDefault="00845FB0" w:rsidP="00F975C3">
      <w:pPr>
        <w:pStyle w:val="ListParagraph"/>
        <w:jc w:val="both"/>
        <w:rPr>
          <w:rFonts w:ascii="Arial" w:hAnsi="Arial" w:cs="Arial"/>
          <w:sz w:val="24"/>
          <w:szCs w:val="24"/>
        </w:rPr>
      </w:pPr>
    </w:p>
    <w:p w14:paraId="602BD17A" w14:textId="77777777" w:rsidR="00A6570D" w:rsidRPr="00EE018C" w:rsidRDefault="00A6570D" w:rsidP="00F975C3">
      <w:pPr>
        <w:spacing w:after="0" w:line="240" w:lineRule="auto"/>
        <w:jc w:val="both"/>
        <w:rPr>
          <w:rFonts w:ascii="Arial" w:hAnsi="Arial" w:cs="Arial"/>
          <w:b/>
          <w:sz w:val="20"/>
          <w:szCs w:val="24"/>
        </w:rPr>
      </w:pPr>
    </w:p>
    <w:p w14:paraId="0C103095" w14:textId="18CD97A8" w:rsidR="00A6570D" w:rsidRPr="008A1595" w:rsidRDefault="009A2878" w:rsidP="00F975C3">
      <w:pPr>
        <w:spacing w:after="0" w:line="240" w:lineRule="auto"/>
        <w:jc w:val="both"/>
        <w:rPr>
          <w:rFonts w:ascii="Arial" w:hAnsi="Arial" w:cs="Arial"/>
          <w:b/>
          <w:color w:val="0070C0"/>
          <w:sz w:val="28"/>
          <w:szCs w:val="24"/>
        </w:rPr>
      </w:pPr>
      <w:r>
        <w:rPr>
          <w:rFonts w:ascii="Arial" w:hAnsi="Arial" w:cs="Arial"/>
          <w:b/>
          <w:color w:val="0070C0"/>
          <w:sz w:val="28"/>
          <w:szCs w:val="24"/>
        </w:rPr>
        <w:t>What you will need to succeed in this role</w:t>
      </w:r>
      <w:r w:rsidR="003B2DC9" w:rsidRPr="008A1595">
        <w:rPr>
          <w:rFonts w:ascii="Arial" w:hAnsi="Arial" w:cs="Arial"/>
          <w:b/>
          <w:color w:val="0070C0"/>
          <w:sz w:val="28"/>
          <w:szCs w:val="24"/>
        </w:rPr>
        <w:t>:</w:t>
      </w:r>
    </w:p>
    <w:p w14:paraId="64246FE3" w14:textId="77777777" w:rsidR="008A1595" w:rsidRPr="00EE018C" w:rsidRDefault="008A1595" w:rsidP="00F975C3">
      <w:pPr>
        <w:spacing w:after="0" w:line="240" w:lineRule="auto"/>
        <w:jc w:val="both"/>
        <w:rPr>
          <w:rFonts w:ascii="Arial" w:hAnsi="Arial" w:cs="Arial"/>
          <w:sz w:val="20"/>
          <w:szCs w:val="24"/>
        </w:rPr>
      </w:pPr>
    </w:p>
    <w:p w14:paraId="481449D6" w14:textId="77777777" w:rsidR="00A6570D" w:rsidRPr="007140DD" w:rsidRDefault="00A6570D" w:rsidP="00F975C3">
      <w:pPr>
        <w:spacing w:after="0" w:line="240" w:lineRule="auto"/>
        <w:jc w:val="both"/>
        <w:rPr>
          <w:rFonts w:ascii="Arial" w:hAnsi="Arial" w:cs="Arial"/>
          <w:sz w:val="18"/>
          <w:szCs w:val="24"/>
        </w:rPr>
      </w:pPr>
    </w:p>
    <w:p w14:paraId="4D6164BE" w14:textId="7B04A90A" w:rsidR="00A6570D" w:rsidRDefault="009A2878" w:rsidP="00F975C3">
      <w:pPr>
        <w:pStyle w:val="ListParagraph"/>
        <w:numPr>
          <w:ilvl w:val="0"/>
          <w:numId w:val="13"/>
        </w:numPr>
        <w:jc w:val="both"/>
        <w:rPr>
          <w:rFonts w:ascii="Arial" w:hAnsi="Arial" w:cs="Arial"/>
          <w:sz w:val="24"/>
          <w:szCs w:val="24"/>
        </w:rPr>
      </w:pPr>
      <w:r>
        <w:rPr>
          <w:rFonts w:ascii="Arial" w:hAnsi="Arial" w:cs="Arial"/>
          <w:sz w:val="24"/>
          <w:szCs w:val="24"/>
        </w:rPr>
        <w:t>Enjoy working flexibly within a busy team</w:t>
      </w:r>
    </w:p>
    <w:p w14:paraId="7CD5D014" w14:textId="4EB6E9CB" w:rsidR="009A2878" w:rsidRDefault="009A2878" w:rsidP="00F975C3">
      <w:pPr>
        <w:pStyle w:val="ListParagraph"/>
        <w:numPr>
          <w:ilvl w:val="0"/>
          <w:numId w:val="13"/>
        </w:numPr>
        <w:jc w:val="both"/>
        <w:rPr>
          <w:rFonts w:ascii="Arial" w:hAnsi="Arial" w:cs="Arial"/>
          <w:sz w:val="24"/>
          <w:szCs w:val="24"/>
        </w:rPr>
      </w:pPr>
      <w:r>
        <w:rPr>
          <w:rFonts w:ascii="Arial" w:hAnsi="Arial" w:cs="Arial"/>
          <w:sz w:val="24"/>
          <w:szCs w:val="24"/>
        </w:rPr>
        <w:t xml:space="preserve">Be technology savvy </w:t>
      </w:r>
      <w:r w:rsidR="00A918CC">
        <w:rPr>
          <w:rFonts w:ascii="Arial" w:hAnsi="Arial" w:cs="Arial"/>
          <w:sz w:val="24"/>
          <w:szCs w:val="24"/>
        </w:rPr>
        <w:t>and have</w:t>
      </w:r>
      <w:r>
        <w:rPr>
          <w:rFonts w:ascii="Arial" w:hAnsi="Arial" w:cs="Arial"/>
          <w:sz w:val="24"/>
          <w:szCs w:val="24"/>
        </w:rPr>
        <w:t xml:space="preserve"> good experience </w:t>
      </w:r>
      <w:r w:rsidR="00A918CC">
        <w:rPr>
          <w:rFonts w:ascii="Arial" w:hAnsi="Arial" w:cs="Arial"/>
          <w:sz w:val="24"/>
          <w:szCs w:val="24"/>
        </w:rPr>
        <w:t>with</w:t>
      </w:r>
      <w:r>
        <w:rPr>
          <w:rFonts w:ascii="Arial" w:hAnsi="Arial" w:cs="Arial"/>
          <w:sz w:val="24"/>
          <w:szCs w:val="24"/>
        </w:rPr>
        <w:t xml:space="preserve"> data entry, databases and Microsoft Office applications (Excel, Word)</w:t>
      </w:r>
    </w:p>
    <w:p w14:paraId="3A63B0D8" w14:textId="12463C04" w:rsidR="009A2878" w:rsidRPr="007F5C27" w:rsidRDefault="009A2878" w:rsidP="00F975C3">
      <w:pPr>
        <w:pStyle w:val="ListParagraph"/>
        <w:numPr>
          <w:ilvl w:val="0"/>
          <w:numId w:val="13"/>
        </w:numPr>
        <w:jc w:val="both"/>
        <w:rPr>
          <w:rFonts w:ascii="Arial" w:hAnsi="Arial" w:cs="Arial"/>
          <w:sz w:val="24"/>
          <w:szCs w:val="24"/>
        </w:rPr>
      </w:pPr>
      <w:r>
        <w:rPr>
          <w:rFonts w:ascii="Arial" w:hAnsi="Arial" w:cs="Arial"/>
          <w:sz w:val="24"/>
          <w:szCs w:val="24"/>
        </w:rPr>
        <w:t>Be able to process records promptly and accurately</w:t>
      </w:r>
    </w:p>
    <w:p w14:paraId="176385EA" w14:textId="77777777" w:rsidR="009A2878" w:rsidRDefault="009A2878" w:rsidP="00F975C3">
      <w:pPr>
        <w:pStyle w:val="ListParagraph"/>
        <w:numPr>
          <w:ilvl w:val="0"/>
          <w:numId w:val="13"/>
        </w:numPr>
        <w:jc w:val="both"/>
        <w:rPr>
          <w:rFonts w:ascii="Arial" w:hAnsi="Arial" w:cs="Arial"/>
          <w:sz w:val="24"/>
          <w:szCs w:val="24"/>
        </w:rPr>
      </w:pPr>
      <w:r>
        <w:rPr>
          <w:rFonts w:ascii="Arial" w:hAnsi="Arial" w:cs="Arial"/>
          <w:sz w:val="24"/>
          <w:szCs w:val="24"/>
        </w:rPr>
        <w:t>Be able to communicate with a wide range of professionals in child health</w:t>
      </w:r>
    </w:p>
    <w:p w14:paraId="286A7E65" w14:textId="5A33E377" w:rsidR="00A6570D" w:rsidRDefault="009A2878" w:rsidP="00F975C3">
      <w:pPr>
        <w:pStyle w:val="ListParagraph"/>
        <w:numPr>
          <w:ilvl w:val="0"/>
          <w:numId w:val="13"/>
        </w:numPr>
        <w:jc w:val="both"/>
        <w:rPr>
          <w:rFonts w:ascii="Arial" w:hAnsi="Arial" w:cs="Arial"/>
          <w:sz w:val="24"/>
          <w:szCs w:val="24"/>
        </w:rPr>
      </w:pPr>
      <w:r w:rsidRPr="009A2878">
        <w:rPr>
          <w:rFonts w:ascii="Arial" w:hAnsi="Arial" w:cs="Arial"/>
          <w:sz w:val="24"/>
          <w:szCs w:val="24"/>
        </w:rPr>
        <w:t>Be capable of understanding and following agreed standard processes and guidelines</w:t>
      </w:r>
    </w:p>
    <w:p w14:paraId="13AA3A74" w14:textId="052FB544" w:rsidR="00A918CC" w:rsidRPr="009A2878" w:rsidRDefault="00A918CC" w:rsidP="00F975C3">
      <w:pPr>
        <w:pStyle w:val="ListParagraph"/>
        <w:numPr>
          <w:ilvl w:val="0"/>
          <w:numId w:val="13"/>
        </w:numPr>
        <w:jc w:val="both"/>
        <w:rPr>
          <w:rFonts w:ascii="Arial" w:hAnsi="Arial" w:cs="Arial"/>
          <w:sz w:val="24"/>
          <w:szCs w:val="24"/>
        </w:rPr>
      </w:pPr>
      <w:r>
        <w:rPr>
          <w:rFonts w:ascii="Arial" w:hAnsi="Arial" w:cs="Arial"/>
          <w:sz w:val="24"/>
          <w:szCs w:val="24"/>
        </w:rPr>
        <w:t>Be able to embrace change</w:t>
      </w:r>
    </w:p>
    <w:p w14:paraId="22ACDE61" w14:textId="77777777" w:rsidR="00A6570D" w:rsidRPr="00EE018C" w:rsidRDefault="00A6570D" w:rsidP="00F975C3">
      <w:pPr>
        <w:spacing w:after="0" w:line="240" w:lineRule="auto"/>
        <w:jc w:val="both"/>
        <w:rPr>
          <w:rFonts w:ascii="Arial" w:hAnsi="Arial" w:cs="Arial"/>
          <w:sz w:val="20"/>
          <w:szCs w:val="24"/>
        </w:rPr>
      </w:pPr>
    </w:p>
    <w:sectPr w:rsidR="00A6570D"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61710" w14:textId="77777777" w:rsidR="0024136F" w:rsidRDefault="0024136F" w:rsidP="006836F6">
      <w:pPr>
        <w:spacing w:after="0" w:line="240" w:lineRule="auto"/>
      </w:pPr>
      <w:r>
        <w:separator/>
      </w:r>
    </w:p>
  </w:endnote>
  <w:endnote w:type="continuationSeparator" w:id="0">
    <w:p w14:paraId="3CA95322"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3714" w14:textId="77777777" w:rsidR="00906E85" w:rsidRDefault="003C76FB">
    <w:pPr>
      <w:pStyle w:val="Footer"/>
    </w:pPr>
    <w:r>
      <w:rPr>
        <w:noProof/>
      </w:rPr>
      <w:drawing>
        <wp:anchor distT="0" distB="0" distL="114300" distR="114300" simplePos="0" relativeHeight="251657216" behindDoc="1" locked="0" layoutInCell="1" allowOverlap="1" wp14:anchorId="35E10C6F" wp14:editId="15A6E1D5">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0ECC" w14:textId="77777777" w:rsidR="003C76FB" w:rsidRDefault="003C76FB">
    <w:pPr>
      <w:pStyle w:val="Footer"/>
    </w:pPr>
    <w:r>
      <w:rPr>
        <w:noProof/>
      </w:rPr>
      <w:drawing>
        <wp:anchor distT="0" distB="0" distL="114300" distR="114300" simplePos="0" relativeHeight="251658240" behindDoc="1" locked="0" layoutInCell="1" allowOverlap="1" wp14:anchorId="01A4A2D3" wp14:editId="24071846">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058A" w14:textId="77777777" w:rsidR="0024136F" w:rsidRDefault="0024136F" w:rsidP="006836F6">
      <w:pPr>
        <w:spacing w:after="0" w:line="240" w:lineRule="auto"/>
      </w:pPr>
      <w:r>
        <w:separator/>
      </w:r>
    </w:p>
  </w:footnote>
  <w:footnote w:type="continuationSeparator" w:id="0">
    <w:p w14:paraId="1A5C88F3"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6B13" w14:textId="77777777" w:rsidR="00EA78A7" w:rsidRDefault="003D73C0">
    <w:pPr>
      <w:pStyle w:val="Header"/>
    </w:pPr>
    <w:r>
      <w:rPr>
        <w:noProof/>
        <w:lang w:eastAsia="en-GB"/>
      </w:rPr>
      <w:pict w14:anchorId="50D50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FFF9"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6192" behindDoc="1" locked="0" layoutInCell="1" allowOverlap="1" wp14:anchorId="17770DC3" wp14:editId="4D57A1A5">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3504B" w14:textId="4C1519A2" w:rsidR="00EA78A7" w:rsidRPr="00EE186B" w:rsidRDefault="003D73C0">
    <w:pPr>
      <w:pStyle w:val="Header"/>
      <w:rPr>
        <w:rFonts w:ascii="Arial" w:hAnsi="Arial" w:cs="Arial"/>
        <w:b/>
        <w:sz w:val="24"/>
        <w:szCs w:val="28"/>
      </w:rPr>
    </w:pPr>
    <w:r w:rsidRPr="00EE186B">
      <w:rPr>
        <w:noProof/>
        <w:sz w:val="20"/>
      </w:rPr>
      <w:drawing>
        <wp:anchor distT="0" distB="0" distL="114300" distR="114300" simplePos="0" relativeHeight="251662336" behindDoc="1" locked="0" layoutInCell="1" allowOverlap="1" wp14:anchorId="60853025" wp14:editId="3D863C04">
          <wp:simplePos x="0" y="0"/>
          <wp:positionH relativeFrom="column">
            <wp:posOffset>5133975</wp:posOffset>
          </wp:positionH>
          <wp:positionV relativeFrom="paragraph">
            <wp:posOffset>-326389</wp:posOffset>
          </wp:positionV>
          <wp:extent cx="1268730" cy="590550"/>
          <wp:effectExtent l="0" t="0" r="7620" b="0"/>
          <wp:wrapNone/>
          <wp:docPr id="1834036357" name="Picture 1834036357" descr="A blue text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36357" name="Picture 1834036357" descr="A blue text i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70017" cy="591149"/>
                  </a:xfrm>
                  <a:prstGeom prst="rect">
                    <a:avLst/>
                  </a:prstGeom>
                </pic:spPr>
              </pic:pic>
            </a:graphicData>
          </a:graphic>
          <wp14:sizeRelH relativeFrom="page">
            <wp14:pctWidth>0</wp14:pctWidth>
          </wp14:sizeRelH>
          <wp14:sizeRelV relativeFrom="page">
            <wp14:pctHeight>0</wp14:pctHeight>
          </wp14:sizeRelV>
        </wp:anchor>
      </w:drawing>
    </w:r>
    <w:r w:rsidR="00EE186B">
      <w:rPr>
        <w:rFonts w:ascii="Arial" w:hAnsi="Arial" w:cs="Arial"/>
        <w:b/>
        <w:noProof/>
        <w:sz w:val="24"/>
        <w:szCs w:val="28"/>
      </w:rPr>
      <w:drawing>
        <wp:anchor distT="0" distB="0" distL="114300" distR="114300" simplePos="0" relativeHeight="251655168" behindDoc="1" locked="0" layoutInCell="1" allowOverlap="1" wp14:anchorId="3E32643F" wp14:editId="2097D39A">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2">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00EE186B"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55BE1376"/>
    <w:multiLevelType w:val="hybridMultilevel"/>
    <w:tmpl w:val="8376B2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FFE5E6E"/>
    <w:multiLevelType w:val="hybridMultilevel"/>
    <w:tmpl w:val="A45831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467448"/>
    <w:multiLevelType w:val="hybridMultilevel"/>
    <w:tmpl w:val="F474C1C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58538120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824819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57562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20789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075985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49140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570966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137030">
    <w:abstractNumId w:val="2"/>
  </w:num>
  <w:num w:numId="9" w16cid:durableId="1202670855">
    <w:abstractNumId w:val="16"/>
  </w:num>
  <w:num w:numId="10" w16cid:durableId="1328442525">
    <w:abstractNumId w:val="9"/>
  </w:num>
  <w:num w:numId="11" w16cid:durableId="1336417950">
    <w:abstractNumId w:val="4"/>
  </w:num>
  <w:num w:numId="12" w16cid:durableId="129983445">
    <w:abstractNumId w:val="7"/>
  </w:num>
  <w:num w:numId="13" w16cid:durableId="1712613224">
    <w:abstractNumId w:val="25"/>
  </w:num>
  <w:num w:numId="14" w16cid:durableId="823161518">
    <w:abstractNumId w:val="10"/>
  </w:num>
  <w:num w:numId="15" w16cid:durableId="246571899">
    <w:abstractNumId w:val="6"/>
  </w:num>
  <w:num w:numId="16" w16cid:durableId="1806119201">
    <w:abstractNumId w:val="8"/>
  </w:num>
  <w:num w:numId="17" w16cid:durableId="1329793604">
    <w:abstractNumId w:val="0"/>
  </w:num>
  <w:num w:numId="18" w16cid:durableId="1534684604">
    <w:abstractNumId w:val="5"/>
  </w:num>
  <w:num w:numId="19" w16cid:durableId="2139449781">
    <w:abstractNumId w:val="21"/>
  </w:num>
  <w:num w:numId="20" w16cid:durableId="818157852">
    <w:abstractNumId w:val="11"/>
  </w:num>
  <w:num w:numId="21" w16cid:durableId="951938752">
    <w:abstractNumId w:val="17"/>
  </w:num>
  <w:num w:numId="22" w16cid:durableId="1055813023">
    <w:abstractNumId w:val="1"/>
  </w:num>
  <w:num w:numId="23" w16cid:durableId="911692662">
    <w:abstractNumId w:val="3"/>
  </w:num>
  <w:num w:numId="24" w16cid:durableId="1574656805">
    <w:abstractNumId w:val="14"/>
  </w:num>
  <w:num w:numId="25" w16cid:durableId="469128067">
    <w:abstractNumId w:val="22"/>
  </w:num>
  <w:num w:numId="26" w16cid:durableId="367606270">
    <w:abstractNumId w:val="19"/>
  </w:num>
  <w:num w:numId="27" w16cid:durableId="424687716">
    <w:abstractNumId w:val="23"/>
  </w:num>
  <w:num w:numId="28" w16cid:durableId="13461262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56FF6"/>
    <w:rsid w:val="0006660B"/>
    <w:rsid w:val="0008108D"/>
    <w:rsid w:val="000A6CB4"/>
    <w:rsid w:val="000E1AF1"/>
    <w:rsid w:val="00143A78"/>
    <w:rsid w:val="0016305A"/>
    <w:rsid w:val="001703CA"/>
    <w:rsid w:val="001B0651"/>
    <w:rsid w:val="001E2C77"/>
    <w:rsid w:val="001F5BB7"/>
    <w:rsid w:val="0024136F"/>
    <w:rsid w:val="0027637C"/>
    <w:rsid w:val="002B6661"/>
    <w:rsid w:val="002E1931"/>
    <w:rsid w:val="002E5E04"/>
    <w:rsid w:val="003171EF"/>
    <w:rsid w:val="0037183E"/>
    <w:rsid w:val="003B2DC9"/>
    <w:rsid w:val="003C0C43"/>
    <w:rsid w:val="003C76FB"/>
    <w:rsid w:val="003D73C0"/>
    <w:rsid w:val="004162EF"/>
    <w:rsid w:val="0043669E"/>
    <w:rsid w:val="00447D48"/>
    <w:rsid w:val="00462666"/>
    <w:rsid w:val="00493EA0"/>
    <w:rsid w:val="00554DFF"/>
    <w:rsid w:val="005655C8"/>
    <w:rsid w:val="005C1CAC"/>
    <w:rsid w:val="005E6DB8"/>
    <w:rsid w:val="005F032F"/>
    <w:rsid w:val="0066755B"/>
    <w:rsid w:val="006836F6"/>
    <w:rsid w:val="00692594"/>
    <w:rsid w:val="006A3DC3"/>
    <w:rsid w:val="006A4437"/>
    <w:rsid w:val="007140DD"/>
    <w:rsid w:val="007932CC"/>
    <w:rsid w:val="007B0C2F"/>
    <w:rsid w:val="007B0EA0"/>
    <w:rsid w:val="007B6C50"/>
    <w:rsid w:val="007C2E55"/>
    <w:rsid w:val="007C4E8F"/>
    <w:rsid w:val="007F5C27"/>
    <w:rsid w:val="00831E5A"/>
    <w:rsid w:val="00837347"/>
    <w:rsid w:val="00845FB0"/>
    <w:rsid w:val="008816D1"/>
    <w:rsid w:val="008A1595"/>
    <w:rsid w:val="008C59FD"/>
    <w:rsid w:val="00906E85"/>
    <w:rsid w:val="00910DC8"/>
    <w:rsid w:val="00957788"/>
    <w:rsid w:val="00984E53"/>
    <w:rsid w:val="009A2878"/>
    <w:rsid w:val="009A49F8"/>
    <w:rsid w:val="009C36C5"/>
    <w:rsid w:val="009D308F"/>
    <w:rsid w:val="009D3E54"/>
    <w:rsid w:val="009E4803"/>
    <w:rsid w:val="00A46B90"/>
    <w:rsid w:val="00A6570D"/>
    <w:rsid w:val="00A85CD5"/>
    <w:rsid w:val="00A918CC"/>
    <w:rsid w:val="00AA494A"/>
    <w:rsid w:val="00AC2467"/>
    <w:rsid w:val="00B06C28"/>
    <w:rsid w:val="00B16491"/>
    <w:rsid w:val="00B43F0A"/>
    <w:rsid w:val="00B55AE1"/>
    <w:rsid w:val="00B745FF"/>
    <w:rsid w:val="00BA6682"/>
    <w:rsid w:val="00BA6709"/>
    <w:rsid w:val="00BD1137"/>
    <w:rsid w:val="00C30741"/>
    <w:rsid w:val="00C637CD"/>
    <w:rsid w:val="00C75591"/>
    <w:rsid w:val="00CC4D48"/>
    <w:rsid w:val="00CF5A12"/>
    <w:rsid w:val="00D20014"/>
    <w:rsid w:val="00D413D5"/>
    <w:rsid w:val="00D50C29"/>
    <w:rsid w:val="00D94531"/>
    <w:rsid w:val="00DC5F8A"/>
    <w:rsid w:val="00DD02BB"/>
    <w:rsid w:val="00DD3579"/>
    <w:rsid w:val="00DD6E33"/>
    <w:rsid w:val="00DF5C2C"/>
    <w:rsid w:val="00EA78A7"/>
    <w:rsid w:val="00EE018C"/>
    <w:rsid w:val="00EE186B"/>
    <w:rsid w:val="00F46562"/>
    <w:rsid w:val="00F56326"/>
    <w:rsid w:val="00F72F5B"/>
    <w:rsid w:val="00F975C3"/>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5C5FE42"/>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A494A"/>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B2D4B7-A80C-43C4-8820-11A436171746}">
  <ds:schemaRefs>
    <ds:schemaRef ds:uri="http://purl.org/dc/elements/1.1/"/>
    <ds:schemaRef ds:uri="12b9bc3d-ced6-4902-8393-8c367d4eaacd"/>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Caroline Church</cp:lastModifiedBy>
  <cp:revision>5</cp:revision>
  <dcterms:created xsi:type="dcterms:W3CDTF">2025-08-05T12:52:00Z</dcterms:created>
  <dcterms:modified xsi:type="dcterms:W3CDTF">2025-09-16T13:33:00Z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