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033" w:rsidRPr="00327942" w:rsidRDefault="00360033" w:rsidP="00A3446E">
      <w:pPr>
        <w:pBdr>
          <w:top w:val="single" w:sz="4" w:space="1" w:color="auto"/>
          <w:left w:val="single" w:sz="4" w:space="11" w:color="auto"/>
          <w:bottom w:val="single" w:sz="4" w:space="1" w:color="auto"/>
          <w:right w:val="single" w:sz="4" w:space="4" w:color="auto"/>
        </w:pBdr>
        <w:shd w:val="clear" w:color="auto" w:fill="E0E0E0"/>
        <w:jc w:val="center"/>
        <w:rPr>
          <w:rFonts w:ascii="Tahoma" w:hAnsi="Tahoma" w:cs="Tahoma"/>
          <w:b/>
          <w:sz w:val="24"/>
          <w:szCs w:val="24"/>
        </w:rPr>
      </w:pPr>
      <w:bookmarkStart w:id="0" w:name="_GoBack"/>
      <w:bookmarkEnd w:id="0"/>
      <w:r w:rsidRPr="00327942">
        <w:rPr>
          <w:rFonts w:ascii="Tahoma" w:hAnsi="Tahoma" w:cs="Tahoma"/>
          <w:b/>
          <w:sz w:val="24"/>
          <w:szCs w:val="24"/>
        </w:rPr>
        <w:t xml:space="preserve">Job Specification                                               </w:t>
      </w:r>
    </w:p>
    <w:p w:rsidR="00360033" w:rsidRPr="00360033" w:rsidRDefault="00360033">
      <w:pPr>
        <w:rPr>
          <w:rFonts w:ascii="Tahoma" w:hAnsi="Tahoma" w:cs="Tahoma"/>
          <w:b/>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12E4B" w:rsidRPr="00C22F6A" w:rsidTr="00C22F6A">
        <w:tc>
          <w:tcPr>
            <w:tcW w:w="10632" w:type="dxa"/>
            <w:shd w:val="clear" w:color="auto" w:fill="E0E0E0"/>
          </w:tcPr>
          <w:p w:rsidR="00712E4B" w:rsidRPr="00C22F6A" w:rsidRDefault="00712E4B" w:rsidP="00B06276">
            <w:pPr>
              <w:rPr>
                <w:rFonts w:ascii="Tahoma" w:hAnsi="Tahoma" w:cs="Tahoma"/>
                <w:b/>
                <w:i/>
              </w:rPr>
            </w:pPr>
            <w:r w:rsidRPr="00C22F6A">
              <w:rPr>
                <w:rFonts w:ascii="Tahoma" w:hAnsi="Tahoma" w:cs="Tahoma"/>
                <w:b/>
              </w:rPr>
              <w:t>Overall Purpose of the Job</w:t>
            </w:r>
            <w:r w:rsidRPr="00C22F6A">
              <w:rPr>
                <w:rFonts w:ascii="Tahoma" w:hAnsi="Tahoma" w:cs="Tahoma"/>
                <w:b/>
                <w:sz w:val="22"/>
                <w:szCs w:val="22"/>
              </w:rPr>
              <w:t xml:space="preserve"> </w:t>
            </w:r>
            <w:r w:rsidRPr="00C22F6A">
              <w:rPr>
                <w:rFonts w:ascii="Tahoma" w:hAnsi="Tahoma" w:cs="Tahoma"/>
                <w:b/>
                <w:i/>
                <w:sz w:val="16"/>
                <w:szCs w:val="16"/>
              </w:rPr>
              <w:t>(Outline the purpose of the job</w:t>
            </w:r>
            <w:r w:rsidR="00360033" w:rsidRPr="00C22F6A">
              <w:rPr>
                <w:rFonts w:ascii="Tahoma" w:hAnsi="Tahoma" w:cs="Tahoma"/>
                <w:b/>
                <w:i/>
                <w:sz w:val="16"/>
                <w:szCs w:val="16"/>
              </w:rPr>
              <w:t>, what is the reason for the job, what must it achieve and how does it contribute to the success of the business?</w:t>
            </w:r>
            <w:r w:rsidRPr="00C22F6A">
              <w:rPr>
                <w:rFonts w:ascii="Tahoma" w:hAnsi="Tahoma" w:cs="Tahoma"/>
                <w:b/>
                <w:i/>
                <w:sz w:val="16"/>
                <w:szCs w:val="16"/>
              </w:rPr>
              <w:t>)</w:t>
            </w:r>
          </w:p>
        </w:tc>
      </w:tr>
      <w:tr w:rsidR="00712E4B" w:rsidRPr="00C22F6A" w:rsidTr="00C22F6A">
        <w:tc>
          <w:tcPr>
            <w:tcW w:w="10632" w:type="dxa"/>
          </w:tcPr>
          <w:p w:rsidR="00712E4B" w:rsidRPr="00C22F6A" w:rsidRDefault="00712E4B" w:rsidP="00B06276">
            <w:pPr>
              <w:rPr>
                <w:rFonts w:ascii="Tahoma" w:hAnsi="Tahoma" w:cs="Tahoma"/>
                <w:b/>
                <w:sz w:val="22"/>
                <w:szCs w:val="22"/>
              </w:rPr>
            </w:pPr>
          </w:p>
          <w:p w:rsidR="002D76A6" w:rsidRDefault="008E7819" w:rsidP="002D76A6">
            <w:pPr>
              <w:pStyle w:val="Bullet1"/>
              <w:spacing w:line="240" w:lineRule="atLeast"/>
              <w:ind w:left="0"/>
              <w:jc w:val="both"/>
              <w:rPr>
                <w:rFonts w:ascii="Tahoma" w:hAnsi="Tahoma" w:cs="Tahoma"/>
                <w:b/>
                <w:szCs w:val="22"/>
              </w:rPr>
            </w:pPr>
            <w:r>
              <w:rPr>
                <w:rFonts w:ascii="Tahoma" w:hAnsi="Tahoma" w:cs="Tahoma"/>
                <w:b/>
                <w:szCs w:val="22"/>
              </w:rPr>
              <w:t xml:space="preserve">To </w:t>
            </w:r>
            <w:r w:rsidR="002D76A6">
              <w:rPr>
                <w:rFonts w:ascii="Tahoma" w:hAnsi="Tahoma" w:cs="Tahoma"/>
                <w:b/>
                <w:szCs w:val="22"/>
              </w:rPr>
              <w:t xml:space="preserve">manage the entire Employee Relations case load for </w:t>
            </w:r>
            <w:proofErr w:type="spellStart"/>
            <w:r w:rsidR="002D76A6">
              <w:rPr>
                <w:rFonts w:ascii="Tahoma" w:hAnsi="Tahoma" w:cs="Tahoma"/>
                <w:b/>
                <w:szCs w:val="22"/>
              </w:rPr>
              <w:t>InHealth</w:t>
            </w:r>
            <w:proofErr w:type="spellEnd"/>
            <w:r w:rsidR="002D76A6">
              <w:rPr>
                <w:rFonts w:ascii="Tahoma" w:hAnsi="Tahoma" w:cs="Tahoma"/>
                <w:b/>
                <w:szCs w:val="22"/>
              </w:rPr>
              <w:t xml:space="preserve">, assessing and triaging the employee relations requirements and engaging with senior support within the </w:t>
            </w:r>
            <w:r>
              <w:rPr>
                <w:rFonts w:ascii="Tahoma" w:hAnsi="Tahoma" w:cs="Tahoma"/>
                <w:b/>
                <w:szCs w:val="22"/>
              </w:rPr>
              <w:t xml:space="preserve">People </w:t>
            </w:r>
            <w:r w:rsidR="002D76A6">
              <w:rPr>
                <w:rFonts w:ascii="Tahoma" w:hAnsi="Tahoma" w:cs="Tahoma"/>
                <w:b/>
                <w:szCs w:val="22"/>
              </w:rPr>
              <w:t xml:space="preserve">Services team.  This role will be responsible for upskilling other members of the People Operations Team to develop case management, improve efficiency and improving policy and processes </w:t>
            </w:r>
          </w:p>
          <w:p w:rsidR="002D76A6" w:rsidRDefault="002D76A6" w:rsidP="002D76A6">
            <w:pPr>
              <w:pStyle w:val="Bullet1"/>
              <w:spacing w:line="240" w:lineRule="atLeast"/>
              <w:ind w:left="0"/>
              <w:jc w:val="both"/>
              <w:rPr>
                <w:rFonts w:ascii="Tahoma" w:hAnsi="Tahoma" w:cs="Tahoma"/>
                <w:b/>
                <w:szCs w:val="22"/>
              </w:rPr>
            </w:pPr>
          </w:p>
          <w:p w:rsidR="008E7819" w:rsidRDefault="002D76A6" w:rsidP="002D76A6">
            <w:pPr>
              <w:pStyle w:val="Bullet1"/>
              <w:spacing w:line="240" w:lineRule="atLeast"/>
              <w:ind w:left="0"/>
              <w:jc w:val="both"/>
              <w:rPr>
                <w:rFonts w:ascii="Tahoma" w:hAnsi="Tahoma" w:cs="Tahoma"/>
                <w:b/>
                <w:szCs w:val="22"/>
              </w:rPr>
            </w:pPr>
            <w:r>
              <w:rPr>
                <w:rFonts w:ascii="Tahoma" w:hAnsi="Tahoma" w:cs="Tahoma"/>
                <w:b/>
                <w:szCs w:val="22"/>
              </w:rPr>
              <w:t xml:space="preserve">This role will support the People Operations manager to define and deliver an excellent </w:t>
            </w:r>
            <w:r w:rsidR="008E7819">
              <w:rPr>
                <w:rFonts w:ascii="Tahoma" w:hAnsi="Tahoma" w:cs="Tahoma"/>
                <w:b/>
                <w:szCs w:val="22"/>
              </w:rPr>
              <w:t>manager advisory service</w:t>
            </w:r>
            <w:r>
              <w:rPr>
                <w:rFonts w:ascii="Tahoma" w:hAnsi="Tahoma" w:cs="Tahoma"/>
                <w:b/>
                <w:szCs w:val="22"/>
              </w:rPr>
              <w:t xml:space="preserve"> that will reduce Employee Relations case escalation </w:t>
            </w:r>
            <w:r w:rsidR="00EF58AD">
              <w:rPr>
                <w:rFonts w:ascii="Tahoma" w:hAnsi="Tahoma" w:cs="Tahoma"/>
                <w:b/>
                <w:szCs w:val="22"/>
              </w:rPr>
              <w:t>and</w:t>
            </w:r>
            <w:r>
              <w:rPr>
                <w:rFonts w:ascii="Tahoma" w:hAnsi="Tahoma" w:cs="Tahoma"/>
                <w:b/>
                <w:szCs w:val="22"/>
              </w:rPr>
              <w:t xml:space="preserve"> equip managers with the skills to tackle issues early</w:t>
            </w:r>
            <w:r w:rsidR="008E7819">
              <w:rPr>
                <w:rFonts w:ascii="Tahoma" w:hAnsi="Tahoma" w:cs="Tahoma"/>
                <w:b/>
                <w:szCs w:val="22"/>
              </w:rPr>
              <w:t>.</w:t>
            </w:r>
          </w:p>
          <w:p w:rsidR="008E7819" w:rsidRDefault="008E7819" w:rsidP="002D76A6">
            <w:pPr>
              <w:pStyle w:val="Bullet1"/>
              <w:spacing w:line="240" w:lineRule="atLeast"/>
              <w:ind w:left="0"/>
              <w:jc w:val="both"/>
              <w:rPr>
                <w:rFonts w:ascii="Tahoma" w:hAnsi="Tahoma" w:cs="Tahoma"/>
                <w:b/>
                <w:szCs w:val="22"/>
              </w:rPr>
            </w:pPr>
          </w:p>
          <w:p w:rsidR="008E7819" w:rsidRPr="00C22F6A" w:rsidRDefault="008E7819" w:rsidP="002D76A6">
            <w:pPr>
              <w:pStyle w:val="Bullet1"/>
              <w:spacing w:line="240" w:lineRule="atLeast"/>
              <w:ind w:left="0"/>
              <w:jc w:val="both"/>
              <w:rPr>
                <w:rFonts w:ascii="Tahoma" w:hAnsi="Tahoma" w:cs="Tahoma"/>
                <w:b/>
                <w:szCs w:val="22"/>
              </w:rPr>
            </w:pPr>
          </w:p>
        </w:tc>
      </w:tr>
    </w:tbl>
    <w:p w:rsidR="00A3446E" w:rsidRDefault="00A3446E"/>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3446E" w:rsidRPr="00C22F6A" w:rsidTr="00C22F6A">
        <w:tc>
          <w:tcPr>
            <w:tcW w:w="10632" w:type="dxa"/>
            <w:shd w:val="clear" w:color="auto" w:fill="E0E0E0"/>
          </w:tcPr>
          <w:p w:rsidR="00A3446E" w:rsidRPr="00C22F6A" w:rsidRDefault="00A3446E" w:rsidP="00B06276">
            <w:pPr>
              <w:rPr>
                <w:rFonts w:ascii="Tahoma" w:hAnsi="Tahoma" w:cs="Tahoma"/>
                <w:b/>
                <w:i/>
              </w:rPr>
            </w:pPr>
            <w:r w:rsidRPr="00C22F6A">
              <w:rPr>
                <w:rFonts w:ascii="Tahoma" w:hAnsi="Tahoma" w:cs="Tahoma"/>
                <w:b/>
              </w:rPr>
              <w:t>Key Working Relations</w:t>
            </w:r>
            <w:r w:rsidRPr="00C22F6A">
              <w:rPr>
                <w:rFonts w:ascii="Tahoma" w:hAnsi="Tahoma" w:cs="Tahoma"/>
                <w:b/>
                <w:sz w:val="22"/>
                <w:szCs w:val="22"/>
              </w:rPr>
              <w:t xml:space="preserve"> </w:t>
            </w:r>
            <w:r w:rsidRPr="00C22F6A">
              <w:rPr>
                <w:rFonts w:ascii="Tahoma" w:hAnsi="Tahoma" w:cs="Tahoma"/>
                <w:b/>
                <w:i/>
                <w:sz w:val="16"/>
                <w:szCs w:val="16"/>
              </w:rPr>
              <w:t>(List the internal and external roles that this post has key interaction with)</w:t>
            </w:r>
          </w:p>
        </w:tc>
      </w:tr>
      <w:tr w:rsidR="00A3446E" w:rsidRPr="00C22F6A" w:rsidTr="00C22F6A">
        <w:tc>
          <w:tcPr>
            <w:tcW w:w="10632" w:type="dxa"/>
          </w:tcPr>
          <w:p w:rsidR="00A3446E" w:rsidRPr="00C22F6A" w:rsidRDefault="00A3446E" w:rsidP="00B06276">
            <w:pPr>
              <w:rPr>
                <w:rFonts w:ascii="Tahoma" w:hAnsi="Tahoma" w:cs="Tahoma"/>
                <w:b/>
                <w:sz w:val="22"/>
                <w:szCs w:val="22"/>
              </w:rPr>
            </w:pPr>
          </w:p>
          <w:p w:rsidR="0042621D" w:rsidRDefault="008E7819" w:rsidP="008E7819">
            <w:pPr>
              <w:pStyle w:val="Bullet1"/>
              <w:numPr>
                <w:ilvl w:val="0"/>
                <w:numId w:val="33"/>
              </w:numPr>
              <w:spacing w:line="240" w:lineRule="atLeast"/>
              <w:rPr>
                <w:rFonts w:ascii="Tahoma" w:hAnsi="Tahoma" w:cs="Tahoma"/>
                <w:b/>
                <w:szCs w:val="22"/>
              </w:rPr>
            </w:pPr>
            <w:r>
              <w:rPr>
                <w:rFonts w:ascii="Tahoma" w:hAnsi="Tahoma" w:cs="Tahoma"/>
                <w:b/>
                <w:szCs w:val="22"/>
              </w:rPr>
              <w:t xml:space="preserve">People </w:t>
            </w:r>
            <w:r w:rsidR="002D76A6">
              <w:rPr>
                <w:rFonts w:ascii="Tahoma" w:hAnsi="Tahoma" w:cs="Tahoma"/>
                <w:b/>
                <w:szCs w:val="22"/>
              </w:rPr>
              <w:t xml:space="preserve">Operations </w:t>
            </w:r>
            <w:r>
              <w:rPr>
                <w:rFonts w:ascii="Tahoma" w:hAnsi="Tahoma" w:cs="Tahoma"/>
                <w:b/>
                <w:szCs w:val="22"/>
              </w:rPr>
              <w:t>Team</w:t>
            </w:r>
          </w:p>
          <w:p w:rsidR="008E7819" w:rsidRDefault="008E7819" w:rsidP="008E7819">
            <w:pPr>
              <w:pStyle w:val="Bullet1"/>
              <w:numPr>
                <w:ilvl w:val="0"/>
                <w:numId w:val="33"/>
              </w:numPr>
              <w:spacing w:line="240" w:lineRule="atLeast"/>
              <w:rPr>
                <w:rFonts w:ascii="Tahoma" w:hAnsi="Tahoma" w:cs="Tahoma"/>
                <w:b/>
                <w:szCs w:val="22"/>
              </w:rPr>
            </w:pPr>
            <w:r>
              <w:rPr>
                <w:rFonts w:ascii="Tahoma" w:hAnsi="Tahoma" w:cs="Tahoma"/>
                <w:b/>
                <w:szCs w:val="22"/>
              </w:rPr>
              <w:t xml:space="preserve">Strategic </w:t>
            </w:r>
            <w:r w:rsidR="002D76A6">
              <w:rPr>
                <w:rFonts w:ascii="Tahoma" w:hAnsi="Tahoma" w:cs="Tahoma"/>
                <w:b/>
                <w:szCs w:val="22"/>
              </w:rPr>
              <w:t xml:space="preserve">HR </w:t>
            </w:r>
            <w:r>
              <w:rPr>
                <w:rFonts w:ascii="Tahoma" w:hAnsi="Tahoma" w:cs="Tahoma"/>
                <w:b/>
                <w:szCs w:val="22"/>
              </w:rPr>
              <w:t>Business Partners</w:t>
            </w:r>
          </w:p>
          <w:p w:rsidR="002D76A6" w:rsidRDefault="002D76A6" w:rsidP="008E7819">
            <w:pPr>
              <w:pStyle w:val="Bullet1"/>
              <w:numPr>
                <w:ilvl w:val="0"/>
                <w:numId w:val="33"/>
              </w:numPr>
              <w:spacing w:line="240" w:lineRule="atLeast"/>
              <w:rPr>
                <w:rFonts w:ascii="Tahoma" w:hAnsi="Tahoma" w:cs="Tahoma"/>
                <w:b/>
                <w:szCs w:val="22"/>
              </w:rPr>
            </w:pPr>
            <w:r>
              <w:rPr>
                <w:rFonts w:ascii="Tahoma" w:hAnsi="Tahoma" w:cs="Tahoma"/>
                <w:b/>
                <w:szCs w:val="22"/>
              </w:rPr>
              <w:t>Centres of Excellence – Payroll, TA and L&amp;D</w:t>
            </w:r>
          </w:p>
          <w:p w:rsidR="008E7819" w:rsidRDefault="008E7819" w:rsidP="008E7819">
            <w:pPr>
              <w:pStyle w:val="Bullet1"/>
              <w:numPr>
                <w:ilvl w:val="0"/>
                <w:numId w:val="33"/>
              </w:numPr>
              <w:spacing w:line="240" w:lineRule="atLeast"/>
              <w:rPr>
                <w:rFonts w:ascii="Tahoma" w:hAnsi="Tahoma" w:cs="Tahoma"/>
                <w:b/>
                <w:szCs w:val="22"/>
              </w:rPr>
            </w:pPr>
            <w:proofErr w:type="spellStart"/>
            <w:r>
              <w:rPr>
                <w:rFonts w:ascii="Tahoma" w:hAnsi="Tahoma" w:cs="Tahoma"/>
                <w:b/>
                <w:szCs w:val="22"/>
              </w:rPr>
              <w:t>InHealth</w:t>
            </w:r>
            <w:proofErr w:type="spellEnd"/>
            <w:r>
              <w:rPr>
                <w:rFonts w:ascii="Tahoma" w:hAnsi="Tahoma" w:cs="Tahoma"/>
                <w:b/>
                <w:szCs w:val="22"/>
              </w:rPr>
              <w:t xml:space="preserve"> </w:t>
            </w:r>
            <w:r w:rsidR="002D76A6">
              <w:rPr>
                <w:rFonts w:ascii="Tahoma" w:hAnsi="Tahoma" w:cs="Tahoma"/>
                <w:b/>
                <w:szCs w:val="22"/>
              </w:rPr>
              <w:t xml:space="preserve">People </w:t>
            </w:r>
            <w:r>
              <w:rPr>
                <w:rFonts w:ascii="Tahoma" w:hAnsi="Tahoma" w:cs="Tahoma"/>
                <w:b/>
                <w:szCs w:val="22"/>
              </w:rPr>
              <w:t>Managers</w:t>
            </w:r>
          </w:p>
          <w:p w:rsidR="008E7819" w:rsidRDefault="008E7819" w:rsidP="008E7819">
            <w:pPr>
              <w:pStyle w:val="Bullet1"/>
              <w:numPr>
                <w:ilvl w:val="0"/>
                <w:numId w:val="33"/>
              </w:numPr>
              <w:spacing w:line="240" w:lineRule="atLeast"/>
              <w:rPr>
                <w:rFonts w:ascii="Tahoma" w:hAnsi="Tahoma" w:cs="Tahoma"/>
                <w:b/>
                <w:szCs w:val="22"/>
              </w:rPr>
            </w:pPr>
            <w:r>
              <w:rPr>
                <w:rFonts w:ascii="Tahoma" w:hAnsi="Tahoma" w:cs="Tahoma"/>
                <w:b/>
                <w:szCs w:val="22"/>
              </w:rPr>
              <w:t xml:space="preserve">Operational </w:t>
            </w:r>
            <w:r w:rsidR="002D76A6">
              <w:rPr>
                <w:rFonts w:ascii="Tahoma" w:hAnsi="Tahoma" w:cs="Tahoma"/>
                <w:b/>
                <w:szCs w:val="22"/>
              </w:rPr>
              <w:t xml:space="preserve">Leadership </w:t>
            </w:r>
          </w:p>
          <w:p w:rsidR="0053425D" w:rsidRPr="008E7819" w:rsidRDefault="008E7819" w:rsidP="0053425D">
            <w:pPr>
              <w:pStyle w:val="Bullet1"/>
              <w:numPr>
                <w:ilvl w:val="0"/>
                <w:numId w:val="33"/>
              </w:numPr>
              <w:spacing w:line="240" w:lineRule="atLeast"/>
              <w:rPr>
                <w:rFonts w:ascii="Tahoma" w:hAnsi="Tahoma" w:cs="Tahoma"/>
                <w:b/>
                <w:szCs w:val="22"/>
              </w:rPr>
            </w:pPr>
            <w:r w:rsidRPr="008E7819">
              <w:rPr>
                <w:rFonts w:ascii="Tahoma" w:hAnsi="Tahoma" w:cs="Tahoma"/>
                <w:b/>
                <w:szCs w:val="22"/>
              </w:rPr>
              <w:t>Shared Service Functions</w:t>
            </w:r>
          </w:p>
          <w:p w:rsidR="0053425D" w:rsidRPr="00C22F6A" w:rsidRDefault="0053425D" w:rsidP="002D76A6">
            <w:pPr>
              <w:pStyle w:val="Bullet1"/>
              <w:spacing w:line="240" w:lineRule="atLeast"/>
              <w:ind w:left="0"/>
              <w:rPr>
                <w:rFonts w:ascii="Tahoma" w:hAnsi="Tahoma" w:cs="Tahoma"/>
                <w:b/>
                <w:szCs w:val="22"/>
              </w:rPr>
            </w:pPr>
          </w:p>
        </w:tc>
      </w:tr>
    </w:tbl>
    <w:p w:rsidR="00712E4B" w:rsidRDefault="00712E4B"/>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12E4B" w:rsidRPr="00C22F6A" w:rsidTr="00C22F6A">
        <w:tc>
          <w:tcPr>
            <w:tcW w:w="10632" w:type="dxa"/>
            <w:shd w:val="clear" w:color="auto" w:fill="E0E0E0"/>
          </w:tcPr>
          <w:p w:rsidR="00712E4B" w:rsidRPr="00C22F6A" w:rsidRDefault="00712E4B" w:rsidP="00B06276">
            <w:pPr>
              <w:rPr>
                <w:rFonts w:ascii="Tahoma" w:hAnsi="Tahoma" w:cs="Tahoma"/>
                <w:b/>
                <w:i/>
              </w:rPr>
            </w:pPr>
            <w:r w:rsidRPr="00C22F6A">
              <w:rPr>
                <w:rFonts w:ascii="Tahoma" w:hAnsi="Tahoma" w:cs="Tahoma"/>
                <w:b/>
              </w:rPr>
              <w:t>Key Result Areas and Specific Duties</w:t>
            </w:r>
            <w:r w:rsidRPr="00C22F6A">
              <w:rPr>
                <w:rFonts w:ascii="Tahoma" w:hAnsi="Tahoma" w:cs="Tahoma"/>
                <w:b/>
                <w:sz w:val="22"/>
                <w:szCs w:val="22"/>
              </w:rPr>
              <w:t xml:space="preserve"> </w:t>
            </w:r>
            <w:r w:rsidRPr="00C22F6A">
              <w:rPr>
                <w:rFonts w:ascii="Tahoma" w:hAnsi="Tahoma" w:cs="Tahoma"/>
                <w:b/>
                <w:i/>
                <w:sz w:val="16"/>
                <w:szCs w:val="16"/>
              </w:rPr>
              <w:t>(</w:t>
            </w:r>
            <w:r w:rsidR="00360033" w:rsidRPr="00C22F6A">
              <w:rPr>
                <w:rFonts w:ascii="Tahoma" w:hAnsi="Tahoma" w:cs="Tahoma"/>
                <w:b/>
                <w:i/>
                <w:sz w:val="16"/>
                <w:szCs w:val="16"/>
              </w:rPr>
              <w:t xml:space="preserve">Key result areas should be related to the job objective. </w:t>
            </w:r>
            <w:r w:rsidRPr="00C22F6A">
              <w:rPr>
                <w:rFonts w:ascii="Tahoma" w:hAnsi="Tahoma" w:cs="Tahoma"/>
                <w:b/>
                <w:i/>
                <w:sz w:val="16"/>
                <w:szCs w:val="16"/>
              </w:rPr>
              <w:t>Provide a list of key result areas and specific duties to include people management and key performance indicator areas)</w:t>
            </w:r>
          </w:p>
        </w:tc>
      </w:tr>
      <w:tr w:rsidR="00712E4B" w:rsidRPr="00C22F6A" w:rsidTr="00C22F6A">
        <w:tc>
          <w:tcPr>
            <w:tcW w:w="10632" w:type="dxa"/>
          </w:tcPr>
          <w:p w:rsidR="008E7819" w:rsidRDefault="008E7819" w:rsidP="008E7819">
            <w:pPr>
              <w:pStyle w:val="ListParagraph"/>
              <w:rPr>
                <w:rFonts w:ascii="Tahoma" w:hAnsi="Tahoma" w:cs="Tahoma"/>
                <w:b/>
                <w:sz w:val="22"/>
                <w:szCs w:val="22"/>
              </w:rPr>
            </w:pPr>
          </w:p>
          <w:p w:rsidR="002D76A6" w:rsidRDefault="002D76A6" w:rsidP="002D76A6">
            <w:pPr>
              <w:pStyle w:val="ListParagraph"/>
              <w:numPr>
                <w:ilvl w:val="0"/>
                <w:numId w:val="34"/>
              </w:numPr>
              <w:ind w:left="360"/>
              <w:rPr>
                <w:rFonts w:ascii="Tahoma" w:hAnsi="Tahoma" w:cs="Tahoma"/>
                <w:sz w:val="22"/>
                <w:szCs w:val="22"/>
              </w:rPr>
            </w:pPr>
            <w:r>
              <w:rPr>
                <w:rFonts w:ascii="Tahoma" w:hAnsi="Tahoma" w:cs="Tahoma"/>
                <w:sz w:val="22"/>
                <w:szCs w:val="22"/>
              </w:rPr>
              <w:t xml:space="preserve">Manage and be the point of contact for all Employee Relations cases raised via Service Now, escalating complex cases as needed to Strategic HRBPs </w:t>
            </w:r>
          </w:p>
          <w:p w:rsidR="000543B9" w:rsidRPr="002D76A6" w:rsidRDefault="000543B9" w:rsidP="000543B9">
            <w:pPr>
              <w:pStyle w:val="ListParagraph"/>
              <w:numPr>
                <w:ilvl w:val="0"/>
                <w:numId w:val="34"/>
              </w:numPr>
              <w:ind w:left="360"/>
              <w:rPr>
                <w:rFonts w:ascii="Tahoma" w:hAnsi="Tahoma" w:cs="Tahoma"/>
                <w:sz w:val="22"/>
                <w:szCs w:val="22"/>
              </w:rPr>
            </w:pPr>
            <w:r>
              <w:rPr>
                <w:rFonts w:ascii="Tahoma" w:hAnsi="Tahoma" w:cs="Tahoma"/>
                <w:sz w:val="22"/>
                <w:szCs w:val="22"/>
              </w:rPr>
              <w:t xml:space="preserve">Manage </w:t>
            </w:r>
            <w:r w:rsidRPr="002D76A6">
              <w:rPr>
                <w:rFonts w:ascii="Tahoma" w:hAnsi="Tahoma" w:cs="Tahoma"/>
                <w:sz w:val="22"/>
                <w:szCs w:val="22"/>
              </w:rPr>
              <w:t xml:space="preserve">all employee relations </w:t>
            </w:r>
            <w:r>
              <w:rPr>
                <w:rFonts w:ascii="Tahoma" w:hAnsi="Tahoma" w:cs="Tahoma"/>
                <w:sz w:val="22"/>
                <w:szCs w:val="22"/>
              </w:rPr>
              <w:t xml:space="preserve">cases </w:t>
            </w:r>
            <w:r w:rsidRPr="002D76A6">
              <w:rPr>
                <w:rFonts w:ascii="Tahoma" w:hAnsi="Tahoma" w:cs="Tahoma"/>
                <w:sz w:val="22"/>
                <w:szCs w:val="22"/>
              </w:rPr>
              <w:t>issues through to satisfactory resolution including disciplinary, grievance, performance</w:t>
            </w:r>
            <w:r>
              <w:rPr>
                <w:rFonts w:ascii="Tahoma" w:hAnsi="Tahoma" w:cs="Tahoma"/>
                <w:sz w:val="22"/>
                <w:szCs w:val="22"/>
              </w:rPr>
              <w:t>, sickness and mediation</w:t>
            </w:r>
            <w:r w:rsidRPr="002D76A6">
              <w:rPr>
                <w:rFonts w:ascii="Tahoma" w:hAnsi="Tahoma" w:cs="Tahoma"/>
                <w:sz w:val="22"/>
                <w:szCs w:val="22"/>
              </w:rPr>
              <w:t xml:space="preserve"> </w:t>
            </w:r>
          </w:p>
          <w:p w:rsidR="002D76A6" w:rsidRDefault="00D81222" w:rsidP="002D76A6">
            <w:pPr>
              <w:pStyle w:val="ListParagraph"/>
              <w:numPr>
                <w:ilvl w:val="0"/>
                <w:numId w:val="34"/>
              </w:numPr>
              <w:ind w:left="360"/>
              <w:rPr>
                <w:rFonts w:ascii="Tahoma" w:hAnsi="Tahoma" w:cs="Tahoma"/>
                <w:sz w:val="22"/>
                <w:szCs w:val="22"/>
              </w:rPr>
            </w:pPr>
            <w:r w:rsidRPr="002D76A6">
              <w:rPr>
                <w:rFonts w:ascii="Tahoma" w:hAnsi="Tahoma" w:cs="Tahoma"/>
                <w:sz w:val="22"/>
                <w:szCs w:val="22"/>
              </w:rPr>
              <w:t>Coach</w:t>
            </w:r>
            <w:r w:rsidR="002D76A6">
              <w:rPr>
                <w:rFonts w:ascii="Tahoma" w:hAnsi="Tahoma" w:cs="Tahoma"/>
                <w:sz w:val="22"/>
                <w:szCs w:val="22"/>
              </w:rPr>
              <w:t xml:space="preserve"> </w:t>
            </w:r>
            <w:r w:rsidRPr="002D76A6">
              <w:rPr>
                <w:rFonts w:ascii="Tahoma" w:hAnsi="Tahoma" w:cs="Tahoma"/>
                <w:sz w:val="22"/>
                <w:szCs w:val="22"/>
              </w:rPr>
              <w:t>and engag</w:t>
            </w:r>
            <w:r w:rsidR="002D76A6">
              <w:rPr>
                <w:rFonts w:ascii="Tahoma" w:hAnsi="Tahoma" w:cs="Tahoma"/>
                <w:sz w:val="22"/>
                <w:szCs w:val="22"/>
              </w:rPr>
              <w:t xml:space="preserve">e people </w:t>
            </w:r>
            <w:r w:rsidRPr="002D76A6">
              <w:rPr>
                <w:rFonts w:ascii="Tahoma" w:hAnsi="Tahoma" w:cs="Tahoma"/>
                <w:sz w:val="22"/>
                <w:szCs w:val="22"/>
              </w:rPr>
              <w:t>managers</w:t>
            </w:r>
            <w:r w:rsidR="002D76A6">
              <w:rPr>
                <w:rFonts w:ascii="Tahoma" w:hAnsi="Tahoma" w:cs="Tahoma"/>
                <w:sz w:val="22"/>
                <w:szCs w:val="22"/>
              </w:rPr>
              <w:t xml:space="preserve"> and people operations team</w:t>
            </w:r>
            <w:r w:rsidRPr="002D76A6">
              <w:rPr>
                <w:rFonts w:ascii="Tahoma" w:hAnsi="Tahoma" w:cs="Tahoma"/>
                <w:sz w:val="22"/>
                <w:szCs w:val="22"/>
              </w:rPr>
              <w:t xml:space="preserve"> </w:t>
            </w:r>
            <w:r w:rsidR="000543B9">
              <w:rPr>
                <w:rFonts w:ascii="Tahoma" w:hAnsi="Tahoma" w:cs="Tahoma"/>
                <w:sz w:val="22"/>
                <w:szCs w:val="22"/>
              </w:rPr>
              <w:t xml:space="preserve">members on best practice management for </w:t>
            </w:r>
            <w:r w:rsidR="002D76A6">
              <w:rPr>
                <w:rFonts w:ascii="Tahoma" w:hAnsi="Tahoma" w:cs="Tahoma"/>
                <w:sz w:val="22"/>
                <w:szCs w:val="22"/>
              </w:rPr>
              <w:t xml:space="preserve">employee relations, upskilling </w:t>
            </w:r>
            <w:r w:rsidR="000543B9">
              <w:rPr>
                <w:rFonts w:ascii="Tahoma" w:hAnsi="Tahoma" w:cs="Tahoma"/>
                <w:sz w:val="22"/>
                <w:szCs w:val="22"/>
              </w:rPr>
              <w:t xml:space="preserve">People Operations team and People Managers to improve </w:t>
            </w:r>
            <w:r w:rsidR="002D76A6">
              <w:rPr>
                <w:rFonts w:ascii="Tahoma" w:hAnsi="Tahoma" w:cs="Tahoma"/>
                <w:sz w:val="22"/>
                <w:szCs w:val="22"/>
              </w:rPr>
              <w:t xml:space="preserve">ongoing issues within current </w:t>
            </w:r>
            <w:r w:rsidRPr="002D76A6">
              <w:rPr>
                <w:rFonts w:ascii="Tahoma" w:hAnsi="Tahoma" w:cs="Tahoma"/>
                <w:sz w:val="22"/>
                <w:szCs w:val="22"/>
              </w:rPr>
              <w:t xml:space="preserve">policies and practices </w:t>
            </w:r>
          </w:p>
          <w:p w:rsidR="00D81222" w:rsidRPr="002D76A6" w:rsidRDefault="002D76A6" w:rsidP="002D76A6">
            <w:pPr>
              <w:pStyle w:val="ListParagraph"/>
              <w:numPr>
                <w:ilvl w:val="0"/>
                <w:numId w:val="34"/>
              </w:numPr>
              <w:ind w:left="360"/>
              <w:rPr>
                <w:rFonts w:ascii="Tahoma" w:hAnsi="Tahoma" w:cs="Tahoma"/>
                <w:sz w:val="22"/>
                <w:szCs w:val="22"/>
              </w:rPr>
            </w:pPr>
            <w:r>
              <w:rPr>
                <w:rFonts w:ascii="Tahoma" w:hAnsi="Tahoma" w:cs="Tahoma"/>
                <w:sz w:val="22"/>
                <w:szCs w:val="22"/>
              </w:rPr>
              <w:t xml:space="preserve">Drive improvements required within employee relations management, </w:t>
            </w:r>
            <w:r w:rsidR="000543B9">
              <w:rPr>
                <w:rFonts w:ascii="Tahoma" w:hAnsi="Tahoma" w:cs="Tahoma"/>
                <w:sz w:val="22"/>
                <w:szCs w:val="22"/>
              </w:rPr>
              <w:t xml:space="preserve">training, coaching, </w:t>
            </w:r>
            <w:r>
              <w:rPr>
                <w:rFonts w:ascii="Tahoma" w:hAnsi="Tahoma" w:cs="Tahoma"/>
                <w:sz w:val="22"/>
                <w:szCs w:val="22"/>
              </w:rPr>
              <w:t>re-writing policies and processes as needed to support this, e</w:t>
            </w:r>
            <w:r w:rsidR="00D81222" w:rsidRPr="002D76A6">
              <w:rPr>
                <w:rFonts w:ascii="Tahoma" w:hAnsi="Tahoma" w:cs="Tahoma"/>
                <w:sz w:val="22"/>
                <w:szCs w:val="22"/>
              </w:rPr>
              <w:t>nsuring best practice is understood and followed</w:t>
            </w:r>
          </w:p>
          <w:p w:rsidR="00423755" w:rsidRDefault="000543B9" w:rsidP="002D76A6">
            <w:pPr>
              <w:pStyle w:val="ListParagraph"/>
              <w:numPr>
                <w:ilvl w:val="0"/>
                <w:numId w:val="34"/>
              </w:numPr>
              <w:ind w:left="360"/>
              <w:rPr>
                <w:rFonts w:ascii="Tahoma" w:hAnsi="Tahoma" w:cs="Tahoma"/>
                <w:sz w:val="22"/>
                <w:szCs w:val="22"/>
              </w:rPr>
            </w:pPr>
            <w:r>
              <w:rPr>
                <w:rFonts w:ascii="Tahoma" w:hAnsi="Tahoma" w:cs="Tahoma"/>
                <w:sz w:val="22"/>
                <w:szCs w:val="22"/>
              </w:rPr>
              <w:t xml:space="preserve">Provide excellent management </w:t>
            </w:r>
            <w:r w:rsidR="00423755" w:rsidRPr="002D76A6">
              <w:rPr>
                <w:rFonts w:ascii="Tahoma" w:hAnsi="Tahoma" w:cs="Tahoma"/>
                <w:sz w:val="22"/>
                <w:szCs w:val="22"/>
              </w:rPr>
              <w:t>information</w:t>
            </w:r>
            <w:r>
              <w:rPr>
                <w:rFonts w:ascii="Tahoma" w:hAnsi="Tahoma" w:cs="Tahoma"/>
                <w:sz w:val="22"/>
                <w:szCs w:val="22"/>
              </w:rPr>
              <w:t xml:space="preserve"> on Employee Relations to support monthly reporting requirements and </w:t>
            </w:r>
            <w:r w:rsidR="00423755" w:rsidRPr="002D76A6">
              <w:rPr>
                <w:rFonts w:ascii="Tahoma" w:hAnsi="Tahoma" w:cs="Tahoma"/>
                <w:sz w:val="22"/>
                <w:szCs w:val="22"/>
              </w:rPr>
              <w:t>provide credible and knowledgeable solutions</w:t>
            </w:r>
            <w:r>
              <w:rPr>
                <w:rFonts w:ascii="Tahoma" w:hAnsi="Tahoma" w:cs="Tahoma"/>
                <w:sz w:val="22"/>
                <w:szCs w:val="22"/>
              </w:rPr>
              <w:t xml:space="preserve"> to trends seen</w:t>
            </w:r>
          </w:p>
          <w:p w:rsidR="00D81222" w:rsidRPr="002D76A6" w:rsidRDefault="00D81222" w:rsidP="002D76A6">
            <w:pPr>
              <w:pStyle w:val="ListParagraph"/>
              <w:numPr>
                <w:ilvl w:val="0"/>
                <w:numId w:val="34"/>
              </w:numPr>
              <w:ind w:left="360"/>
              <w:rPr>
                <w:rFonts w:ascii="Tahoma" w:hAnsi="Tahoma" w:cs="Tahoma"/>
                <w:sz w:val="22"/>
                <w:szCs w:val="22"/>
              </w:rPr>
            </w:pPr>
            <w:r w:rsidRPr="002D76A6">
              <w:rPr>
                <w:rFonts w:ascii="Tahoma" w:hAnsi="Tahoma" w:cs="Tahoma"/>
                <w:sz w:val="22"/>
                <w:szCs w:val="22"/>
              </w:rPr>
              <w:t xml:space="preserve">Ensure all employee </w:t>
            </w:r>
            <w:r w:rsidR="000543B9">
              <w:rPr>
                <w:rFonts w:ascii="Tahoma" w:hAnsi="Tahoma" w:cs="Tahoma"/>
                <w:sz w:val="22"/>
                <w:szCs w:val="22"/>
              </w:rPr>
              <w:t xml:space="preserve">relations issues </w:t>
            </w:r>
            <w:r w:rsidRPr="002D76A6">
              <w:rPr>
                <w:rFonts w:ascii="Tahoma" w:hAnsi="Tahoma" w:cs="Tahoma"/>
                <w:sz w:val="22"/>
                <w:szCs w:val="22"/>
              </w:rPr>
              <w:t>are managed through correct process, adhere to service levels and ensure that legislative requirements are met</w:t>
            </w:r>
          </w:p>
          <w:p w:rsidR="00EF58AD" w:rsidRDefault="00EF58AD" w:rsidP="002D76A6">
            <w:pPr>
              <w:pStyle w:val="ListParagraph"/>
              <w:numPr>
                <w:ilvl w:val="0"/>
                <w:numId w:val="34"/>
              </w:numPr>
              <w:ind w:left="360"/>
              <w:rPr>
                <w:rFonts w:ascii="Tahoma" w:hAnsi="Tahoma" w:cs="Tahoma"/>
                <w:sz w:val="22"/>
                <w:szCs w:val="22"/>
              </w:rPr>
            </w:pPr>
            <w:r>
              <w:rPr>
                <w:rFonts w:ascii="Tahoma" w:hAnsi="Tahoma" w:cs="Tahoma"/>
                <w:sz w:val="22"/>
                <w:szCs w:val="22"/>
              </w:rPr>
              <w:lastRenderedPageBreak/>
              <w:t xml:space="preserve">Act as a point of escalation for the People Operations team to support the People Operations Manager and be the key employee relations knowledge point </w:t>
            </w:r>
          </w:p>
          <w:p w:rsidR="00D81222" w:rsidRPr="002D76A6" w:rsidRDefault="00D81222" w:rsidP="002D76A6">
            <w:pPr>
              <w:pStyle w:val="ListParagraph"/>
              <w:numPr>
                <w:ilvl w:val="0"/>
                <w:numId w:val="34"/>
              </w:numPr>
              <w:ind w:left="360"/>
              <w:rPr>
                <w:rFonts w:ascii="Tahoma" w:hAnsi="Tahoma" w:cs="Tahoma"/>
                <w:sz w:val="22"/>
                <w:szCs w:val="22"/>
              </w:rPr>
            </w:pPr>
            <w:r w:rsidRPr="002D76A6">
              <w:rPr>
                <w:rFonts w:ascii="Tahoma" w:hAnsi="Tahoma" w:cs="Tahoma"/>
                <w:sz w:val="22"/>
                <w:szCs w:val="22"/>
              </w:rPr>
              <w:t xml:space="preserve">Contribute to the </w:t>
            </w:r>
            <w:r w:rsidR="000543B9">
              <w:rPr>
                <w:rFonts w:ascii="Tahoma" w:hAnsi="Tahoma" w:cs="Tahoma"/>
                <w:sz w:val="22"/>
                <w:szCs w:val="22"/>
              </w:rPr>
              <w:t xml:space="preserve">People </w:t>
            </w:r>
            <w:r w:rsidRPr="002D76A6">
              <w:rPr>
                <w:rFonts w:ascii="Tahoma" w:hAnsi="Tahoma" w:cs="Tahoma"/>
                <w:sz w:val="22"/>
                <w:szCs w:val="22"/>
              </w:rPr>
              <w:t>strategy providing input into process improvements</w:t>
            </w:r>
            <w:r w:rsidR="000543B9">
              <w:rPr>
                <w:rFonts w:ascii="Tahoma" w:hAnsi="Tahoma" w:cs="Tahoma"/>
                <w:sz w:val="22"/>
                <w:szCs w:val="22"/>
              </w:rPr>
              <w:t xml:space="preserve"> within the People Operations team</w:t>
            </w:r>
          </w:p>
          <w:p w:rsidR="00D81222" w:rsidRPr="002D76A6" w:rsidRDefault="000543B9" w:rsidP="002D76A6">
            <w:pPr>
              <w:pStyle w:val="ListParagraph"/>
              <w:numPr>
                <w:ilvl w:val="0"/>
                <w:numId w:val="34"/>
              </w:numPr>
              <w:ind w:left="360"/>
              <w:rPr>
                <w:rFonts w:ascii="Tahoma" w:hAnsi="Tahoma" w:cs="Tahoma"/>
                <w:sz w:val="22"/>
                <w:szCs w:val="22"/>
              </w:rPr>
            </w:pPr>
            <w:r>
              <w:rPr>
                <w:rFonts w:ascii="Tahoma" w:hAnsi="Tahoma" w:cs="Tahoma"/>
                <w:sz w:val="22"/>
                <w:szCs w:val="22"/>
              </w:rPr>
              <w:t>Consistently train and coach</w:t>
            </w:r>
            <w:r w:rsidR="00D81222" w:rsidRPr="002D76A6">
              <w:rPr>
                <w:rFonts w:ascii="Tahoma" w:hAnsi="Tahoma" w:cs="Tahoma"/>
                <w:sz w:val="22"/>
                <w:szCs w:val="22"/>
              </w:rPr>
              <w:t xml:space="preserve"> </w:t>
            </w:r>
            <w:r>
              <w:rPr>
                <w:rFonts w:ascii="Tahoma" w:hAnsi="Tahoma" w:cs="Tahoma"/>
                <w:sz w:val="22"/>
                <w:szCs w:val="22"/>
              </w:rPr>
              <w:t xml:space="preserve">people </w:t>
            </w:r>
            <w:r w:rsidR="00D81222" w:rsidRPr="002D76A6">
              <w:rPr>
                <w:rFonts w:ascii="Tahoma" w:hAnsi="Tahoma" w:cs="Tahoma"/>
                <w:sz w:val="22"/>
                <w:szCs w:val="22"/>
              </w:rPr>
              <w:t>managers in sickness absence and performance management</w:t>
            </w:r>
            <w:r>
              <w:rPr>
                <w:rFonts w:ascii="Tahoma" w:hAnsi="Tahoma" w:cs="Tahoma"/>
                <w:sz w:val="22"/>
                <w:szCs w:val="22"/>
              </w:rPr>
              <w:t xml:space="preserve"> as required</w:t>
            </w:r>
          </w:p>
          <w:p w:rsidR="008E7819" w:rsidRPr="002D76A6" w:rsidRDefault="008E7819" w:rsidP="002D76A6">
            <w:pPr>
              <w:pStyle w:val="ListParagraph"/>
              <w:numPr>
                <w:ilvl w:val="0"/>
                <w:numId w:val="34"/>
              </w:numPr>
              <w:ind w:left="360"/>
              <w:rPr>
                <w:rFonts w:ascii="Tahoma" w:hAnsi="Tahoma" w:cs="Tahoma"/>
                <w:sz w:val="22"/>
                <w:szCs w:val="22"/>
              </w:rPr>
            </w:pPr>
            <w:r w:rsidRPr="002D76A6">
              <w:rPr>
                <w:rFonts w:ascii="Tahoma" w:hAnsi="Tahoma" w:cs="Tahoma"/>
                <w:sz w:val="22"/>
                <w:szCs w:val="22"/>
              </w:rPr>
              <w:t>Support the implementation of the management advisory service into the People Operations team</w:t>
            </w:r>
          </w:p>
          <w:p w:rsidR="00423755" w:rsidRPr="002D76A6" w:rsidRDefault="00423755" w:rsidP="002D76A6">
            <w:pPr>
              <w:pStyle w:val="ListParagraph"/>
              <w:numPr>
                <w:ilvl w:val="0"/>
                <w:numId w:val="34"/>
              </w:numPr>
              <w:ind w:left="360"/>
              <w:rPr>
                <w:rFonts w:ascii="Tahoma" w:hAnsi="Tahoma" w:cs="Tahoma"/>
                <w:sz w:val="22"/>
                <w:szCs w:val="22"/>
              </w:rPr>
            </w:pPr>
            <w:r w:rsidRPr="002D76A6">
              <w:rPr>
                <w:rFonts w:ascii="Tahoma" w:hAnsi="Tahoma" w:cs="Tahoma"/>
                <w:sz w:val="22"/>
                <w:szCs w:val="22"/>
              </w:rPr>
              <w:t>Responsibility for managing own administrative work through Service Now and ensuring data integrity on the HRIS</w:t>
            </w:r>
          </w:p>
          <w:p w:rsidR="00423755" w:rsidRPr="002D76A6" w:rsidRDefault="00423755" w:rsidP="002D76A6">
            <w:pPr>
              <w:pStyle w:val="ListParagraph"/>
              <w:numPr>
                <w:ilvl w:val="0"/>
                <w:numId w:val="34"/>
              </w:numPr>
              <w:ind w:left="360"/>
              <w:rPr>
                <w:rFonts w:ascii="Tahoma" w:hAnsi="Tahoma" w:cs="Tahoma"/>
                <w:sz w:val="22"/>
                <w:szCs w:val="22"/>
              </w:rPr>
            </w:pPr>
            <w:r w:rsidRPr="002D76A6">
              <w:rPr>
                <w:rFonts w:ascii="Tahoma" w:hAnsi="Tahoma" w:cs="Tahoma"/>
                <w:sz w:val="22"/>
                <w:szCs w:val="22"/>
              </w:rPr>
              <w:t xml:space="preserve">Attendance at regular ER meetings via communications technology </w:t>
            </w:r>
            <w:proofErr w:type="spellStart"/>
            <w:r w:rsidRPr="002D76A6">
              <w:rPr>
                <w:rFonts w:ascii="Tahoma" w:hAnsi="Tahoma" w:cs="Tahoma"/>
                <w:sz w:val="22"/>
                <w:szCs w:val="22"/>
              </w:rPr>
              <w:t>eg</w:t>
            </w:r>
            <w:proofErr w:type="spellEnd"/>
            <w:r w:rsidRPr="002D76A6">
              <w:rPr>
                <w:rFonts w:ascii="Tahoma" w:hAnsi="Tahoma" w:cs="Tahoma"/>
                <w:sz w:val="22"/>
                <w:szCs w:val="22"/>
              </w:rPr>
              <w:t xml:space="preserve"> Skype or face to face in the Head Office</w:t>
            </w:r>
          </w:p>
          <w:p w:rsidR="009025D1" w:rsidRPr="002D76A6" w:rsidRDefault="00D81222" w:rsidP="002D76A6">
            <w:pPr>
              <w:pStyle w:val="ListParagraph"/>
              <w:numPr>
                <w:ilvl w:val="0"/>
                <w:numId w:val="34"/>
              </w:numPr>
              <w:ind w:left="360"/>
              <w:rPr>
                <w:rFonts w:ascii="Tahoma" w:hAnsi="Tahoma" w:cs="Tahoma"/>
                <w:sz w:val="22"/>
                <w:szCs w:val="22"/>
              </w:rPr>
            </w:pPr>
            <w:r w:rsidRPr="002D76A6">
              <w:rPr>
                <w:rFonts w:ascii="Tahoma" w:hAnsi="Tahoma" w:cs="Tahoma"/>
                <w:sz w:val="22"/>
                <w:szCs w:val="22"/>
              </w:rPr>
              <w:t>Be the key knowledge point in the People Operations team, specifically in relation to Employee Relations and supporting the People Operations Manager with the training and education of wider People Operations team in employee relations policies and processes.</w:t>
            </w:r>
          </w:p>
          <w:p w:rsidR="00D81222" w:rsidRDefault="00D81222" w:rsidP="002D76A6">
            <w:pPr>
              <w:pStyle w:val="ListParagraph"/>
              <w:numPr>
                <w:ilvl w:val="0"/>
                <w:numId w:val="34"/>
              </w:numPr>
              <w:ind w:left="360"/>
              <w:rPr>
                <w:rFonts w:ascii="Tahoma" w:hAnsi="Tahoma" w:cs="Tahoma"/>
                <w:sz w:val="22"/>
                <w:szCs w:val="22"/>
              </w:rPr>
            </w:pPr>
            <w:r w:rsidRPr="002D76A6">
              <w:rPr>
                <w:rFonts w:ascii="Tahoma" w:hAnsi="Tahoma" w:cs="Tahoma"/>
                <w:sz w:val="22"/>
                <w:szCs w:val="22"/>
              </w:rPr>
              <w:t>Report to the People Operations Manager daily on any issues and escalate as needed</w:t>
            </w:r>
          </w:p>
          <w:p w:rsidR="00D81222" w:rsidRPr="00EF58AD" w:rsidRDefault="00D81222" w:rsidP="00EF58AD">
            <w:pPr>
              <w:rPr>
                <w:rFonts w:ascii="Tahoma" w:hAnsi="Tahoma" w:cs="Tahoma"/>
                <w:b/>
                <w:sz w:val="22"/>
                <w:szCs w:val="22"/>
              </w:rPr>
            </w:pPr>
          </w:p>
          <w:p w:rsidR="0053425D" w:rsidRPr="00C22F6A" w:rsidRDefault="0053425D" w:rsidP="002C36B9">
            <w:pPr>
              <w:rPr>
                <w:rFonts w:ascii="Tahoma" w:hAnsi="Tahoma" w:cs="Tahoma"/>
                <w:b/>
                <w:sz w:val="16"/>
                <w:szCs w:val="16"/>
              </w:rPr>
            </w:pPr>
          </w:p>
        </w:tc>
      </w:tr>
    </w:tbl>
    <w:p w:rsidR="0042621D" w:rsidRDefault="0042621D"/>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12E4B" w:rsidRPr="00C22F6A" w:rsidTr="00C22F6A">
        <w:tc>
          <w:tcPr>
            <w:tcW w:w="10632" w:type="dxa"/>
            <w:shd w:val="clear" w:color="auto" w:fill="E0E0E0"/>
          </w:tcPr>
          <w:p w:rsidR="00712E4B" w:rsidRPr="00C22F6A" w:rsidRDefault="00712E4B" w:rsidP="00B06276">
            <w:pPr>
              <w:rPr>
                <w:rFonts w:ascii="Tahoma" w:hAnsi="Tahoma" w:cs="Tahoma"/>
                <w:b/>
                <w:sz w:val="22"/>
                <w:szCs w:val="22"/>
              </w:rPr>
            </w:pPr>
            <w:r w:rsidRPr="00C22F6A">
              <w:rPr>
                <w:rFonts w:ascii="Tahoma" w:hAnsi="Tahoma" w:cs="Tahoma"/>
                <w:b/>
              </w:rPr>
              <w:t>Core Competencies</w:t>
            </w:r>
            <w:r w:rsidRPr="00C22F6A">
              <w:rPr>
                <w:rFonts w:ascii="Tahoma" w:hAnsi="Tahoma" w:cs="Tahoma"/>
                <w:b/>
                <w:sz w:val="22"/>
                <w:szCs w:val="22"/>
              </w:rPr>
              <w:t xml:space="preserve"> </w:t>
            </w:r>
            <w:r w:rsidRPr="00C22F6A">
              <w:rPr>
                <w:rFonts w:ascii="Tahoma" w:hAnsi="Tahoma" w:cs="Tahoma"/>
                <w:b/>
                <w:i/>
                <w:sz w:val="16"/>
                <w:szCs w:val="16"/>
              </w:rPr>
              <w:t>(List competencies from Competency Framework usually a maximum of 5</w:t>
            </w:r>
            <w:r w:rsidR="00360033" w:rsidRPr="00C22F6A">
              <w:rPr>
                <w:rFonts w:ascii="Tahoma" w:hAnsi="Tahoma" w:cs="Tahoma"/>
                <w:b/>
                <w:i/>
                <w:sz w:val="16"/>
                <w:szCs w:val="16"/>
              </w:rPr>
              <w:t>, focus on those that are specific to the job and are essential for is success</w:t>
            </w:r>
            <w:r w:rsidRPr="00C22F6A">
              <w:rPr>
                <w:rFonts w:ascii="Tahoma" w:hAnsi="Tahoma" w:cs="Tahoma"/>
                <w:b/>
                <w:i/>
                <w:sz w:val="16"/>
                <w:szCs w:val="16"/>
              </w:rPr>
              <w:t>)</w:t>
            </w:r>
            <w:r w:rsidRPr="00C22F6A">
              <w:rPr>
                <w:rFonts w:ascii="Tahoma" w:hAnsi="Tahoma" w:cs="Tahoma"/>
                <w:b/>
                <w:sz w:val="22"/>
                <w:szCs w:val="22"/>
              </w:rPr>
              <w:t xml:space="preserve"> </w:t>
            </w:r>
          </w:p>
        </w:tc>
      </w:tr>
      <w:tr w:rsidR="00712E4B" w:rsidRPr="00C22F6A" w:rsidTr="00C22F6A">
        <w:tc>
          <w:tcPr>
            <w:tcW w:w="10632" w:type="dxa"/>
          </w:tcPr>
          <w:p w:rsidR="0042621D" w:rsidRDefault="00423755" w:rsidP="0053425D">
            <w:pPr>
              <w:ind w:left="360"/>
              <w:rPr>
                <w:rFonts w:ascii="Tahoma" w:hAnsi="Tahoma" w:cs="Tahoma"/>
                <w:b/>
                <w:sz w:val="22"/>
                <w:szCs w:val="22"/>
              </w:rPr>
            </w:pPr>
            <w:r>
              <w:rPr>
                <w:rFonts w:ascii="Tahoma" w:hAnsi="Tahoma" w:cs="Tahoma"/>
                <w:b/>
                <w:sz w:val="22"/>
                <w:szCs w:val="22"/>
              </w:rPr>
              <w:t>Drive for Results</w:t>
            </w:r>
          </w:p>
          <w:p w:rsidR="00423755" w:rsidRDefault="00423755" w:rsidP="0053425D">
            <w:pPr>
              <w:ind w:left="360"/>
              <w:rPr>
                <w:rFonts w:ascii="Tahoma" w:hAnsi="Tahoma" w:cs="Tahoma"/>
                <w:b/>
                <w:sz w:val="22"/>
                <w:szCs w:val="22"/>
              </w:rPr>
            </w:pPr>
            <w:r>
              <w:rPr>
                <w:rFonts w:ascii="Tahoma" w:hAnsi="Tahoma" w:cs="Tahoma"/>
                <w:b/>
                <w:sz w:val="22"/>
                <w:szCs w:val="22"/>
              </w:rPr>
              <w:t>Excellent Communication and Customer Service</w:t>
            </w:r>
          </w:p>
          <w:p w:rsidR="00423755" w:rsidRDefault="00423755" w:rsidP="0053425D">
            <w:pPr>
              <w:ind w:left="360"/>
              <w:rPr>
                <w:rFonts w:ascii="Tahoma" w:hAnsi="Tahoma" w:cs="Tahoma"/>
                <w:b/>
                <w:sz w:val="22"/>
                <w:szCs w:val="22"/>
              </w:rPr>
            </w:pPr>
            <w:r>
              <w:rPr>
                <w:rFonts w:ascii="Tahoma" w:hAnsi="Tahoma" w:cs="Tahoma"/>
                <w:b/>
                <w:sz w:val="22"/>
                <w:szCs w:val="22"/>
              </w:rPr>
              <w:t>Team Work</w:t>
            </w:r>
          </w:p>
          <w:p w:rsidR="00423755" w:rsidRDefault="00423755" w:rsidP="0053425D">
            <w:pPr>
              <w:ind w:left="360"/>
              <w:rPr>
                <w:rFonts w:ascii="Tahoma" w:hAnsi="Tahoma" w:cs="Tahoma"/>
                <w:b/>
                <w:sz w:val="22"/>
                <w:szCs w:val="22"/>
              </w:rPr>
            </w:pPr>
            <w:r>
              <w:rPr>
                <w:rFonts w:ascii="Tahoma" w:hAnsi="Tahoma" w:cs="Tahoma"/>
                <w:b/>
                <w:sz w:val="22"/>
                <w:szCs w:val="22"/>
              </w:rPr>
              <w:t xml:space="preserve">Planning and </w:t>
            </w:r>
            <w:proofErr w:type="spellStart"/>
            <w:r>
              <w:rPr>
                <w:rFonts w:ascii="Tahoma" w:hAnsi="Tahoma" w:cs="Tahoma"/>
                <w:b/>
                <w:sz w:val="22"/>
                <w:szCs w:val="22"/>
              </w:rPr>
              <w:t>Organisation</w:t>
            </w:r>
            <w:proofErr w:type="spellEnd"/>
          </w:p>
          <w:p w:rsidR="00423755" w:rsidRDefault="00423755" w:rsidP="0053425D">
            <w:pPr>
              <w:ind w:left="360"/>
              <w:rPr>
                <w:rFonts w:ascii="Tahoma" w:hAnsi="Tahoma" w:cs="Tahoma"/>
                <w:b/>
                <w:sz w:val="22"/>
                <w:szCs w:val="22"/>
              </w:rPr>
            </w:pPr>
            <w:r>
              <w:rPr>
                <w:rFonts w:ascii="Tahoma" w:hAnsi="Tahoma" w:cs="Tahoma"/>
                <w:b/>
                <w:sz w:val="22"/>
                <w:szCs w:val="22"/>
              </w:rPr>
              <w:t>Problem Solving</w:t>
            </w:r>
          </w:p>
          <w:p w:rsidR="00423755" w:rsidRDefault="00423755" w:rsidP="0053425D">
            <w:pPr>
              <w:ind w:left="360"/>
              <w:rPr>
                <w:rFonts w:ascii="Tahoma" w:hAnsi="Tahoma" w:cs="Tahoma"/>
                <w:b/>
                <w:sz w:val="22"/>
                <w:szCs w:val="22"/>
              </w:rPr>
            </w:pPr>
            <w:proofErr w:type="spellStart"/>
            <w:r>
              <w:rPr>
                <w:rFonts w:ascii="Tahoma" w:hAnsi="Tahoma" w:cs="Tahoma"/>
                <w:b/>
                <w:sz w:val="22"/>
                <w:szCs w:val="22"/>
              </w:rPr>
              <w:t>Self Awareness</w:t>
            </w:r>
            <w:proofErr w:type="spellEnd"/>
            <w:r>
              <w:rPr>
                <w:rFonts w:ascii="Tahoma" w:hAnsi="Tahoma" w:cs="Tahoma"/>
                <w:b/>
                <w:sz w:val="22"/>
                <w:szCs w:val="22"/>
              </w:rPr>
              <w:t xml:space="preserve"> and Development</w:t>
            </w:r>
          </w:p>
          <w:p w:rsidR="00423755" w:rsidRDefault="00423755" w:rsidP="0053425D">
            <w:pPr>
              <w:ind w:left="360"/>
              <w:rPr>
                <w:rFonts w:ascii="Tahoma" w:hAnsi="Tahoma" w:cs="Tahoma"/>
                <w:b/>
                <w:sz w:val="22"/>
                <w:szCs w:val="22"/>
              </w:rPr>
            </w:pPr>
            <w:r>
              <w:rPr>
                <w:rFonts w:ascii="Tahoma" w:hAnsi="Tahoma" w:cs="Tahoma"/>
                <w:b/>
                <w:sz w:val="22"/>
                <w:szCs w:val="22"/>
              </w:rPr>
              <w:t>Professional Confidence</w:t>
            </w:r>
          </w:p>
          <w:p w:rsidR="0053425D" w:rsidRPr="00C22F6A" w:rsidRDefault="00423755" w:rsidP="00423755">
            <w:pPr>
              <w:ind w:left="360"/>
              <w:rPr>
                <w:rFonts w:ascii="Tahoma" w:hAnsi="Tahoma" w:cs="Tahoma"/>
                <w:b/>
                <w:sz w:val="22"/>
                <w:szCs w:val="22"/>
              </w:rPr>
            </w:pPr>
            <w:r>
              <w:rPr>
                <w:rFonts w:ascii="Tahoma" w:hAnsi="Tahoma" w:cs="Tahoma"/>
                <w:b/>
                <w:sz w:val="22"/>
                <w:szCs w:val="22"/>
              </w:rPr>
              <w:t>Technical Employment Law Knowledge and Employee Relations Skills</w:t>
            </w:r>
          </w:p>
        </w:tc>
      </w:tr>
    </w:tbl>
    <w:p w:rsidR="00EB20FF" w:rsidRDefault="00EB20FF"/>
    <w:p w:rsidR="00360033" w:rsidRPr="00360033" w:rsidRDefault="00360033" w:rsidP="00A3446E">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rsidR="00712E4B" w:rsidRDefault="00712E4B"/>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360033" w:rsidRPr="00C22F6A" w:rsidTr="00C22F6A">
        <w:tc>
          <w:tcPr>
            <w:tcW w:w="10632" w:type="dxa"/>
            <w:gridSpan w:val="3"/>
            <w:shd w:val="clear" w:color="auto" w:fill="D9D9D9"/>
          </w:tcPr>
          <w:p w:rsidR="00360033" w:rsidRPr="00C22F6A" w:rsidRDefault="00360033" w:rsidP="00B06276">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w:t>
            </w:r>
            <w:r w:rsidR="001E685D" w:rsidRPr="00C22F6A">
              <w:rPr>
                <w:rFonts w:ascii="Tahoma" w:hAnsi="Tahoma" w:cs="Tahoma"/>
                <w:b/>
                <w:i/>
                <w:sz w:val="16"/>
                <w:szCs w:val="16"/>
              </w:rPr>
              <w:t xml:space="preserve"> required to enable the person to be successful in this role?)</w:t>
            </w:r>
          </w:p>
        </w:tc>
      </w:tr>
      <w:tr w:rsidR="008878B5" w:rsidRPr="00C22F6A" w:rsidTr="00C22F6A">
        <w:trPr>
          <w:trHeight w:val="347"/>
        </w:trPr>
        <w:tc>
          <w:tcPr>
            <w:tcW w:w="4395" w:type="dxa"/>
            <w:shd w:val="clear" w:color="auto" w:fill="D9D9D9"/>
          </w:tcPr>
          <w:p w:rsidR="008878B5" w:rsidRPr="00C22F6A" w:rsidRDefault="008878B5" w:rsidP="00B06276">
            <w:pPr>
              <w:rPr>
                <w:rFonts w:ascii="Tahoma" w:hAnsi="Tahoma" w:cs="Tahoma"/>
                <w:b/>
                <w:sz w:val="22"/>
                <w:szCs w:val="22"/>
              </w:rPr>
            </w:pPr>
            <w:r w:rsidRPr="00C22F6A">
              <w:rPr>
                <w:rFonts w:ascii="Tahoma" w:hAnsi="Tahoma" w:cs="Tahoma"/>
                <w:b/>
                <w:sz w:val="22"/>
                <w:szCs w:val="22"/>
              </w:rPr>
              <w:t>Essential:</w:t>
            </w:r>
          </w:p>
        </w:tc>
        <w:tc>
          <w:tcPr>
            <w:tcW w:w="4536" w:type="dxa"/>
            <w:shd w:val="clear" w:color="auto" w:fill="D9D9D9"/>
          </w:tcPr>
          <w:p w:rsidR="008878B5" w:rsidRPr="00C22F6A" w:rsidRDefault="008878B5" w:rsidP="001E685D">
            <w:pPr>
              <w:rPr>
                <w:rFonts w:ascii="Tahoma" w:hAnsi="Tahoma" w:cs="Tahoma"/>
                <w:b/>
                <w:sz w:val="22"/>
                <w:szCs w:val="22"/>
              </w:rPr>
            </w:pPr>
            <w:r w:rsidRPr="00C22F6A">
              <w:rPr>
                <w:rFonts w:ascii="Tahoma" w:hAnsi="Tahoma" w:cs="Tahoma"/>
                <w:b/>
                <w:sz w:val="22"/>
                <w:szCs w:val="22"/>
              </w:rPr>
              <w:t>Desirable:</w:t>
            </w:r>
          </w:p>
        </w:tc>
        <w:tc>
          <w:tcPr>
            <w:tcW w:w="1701" w:type="dxa"/>
            <w:shd w:val="clear" w:color="auto" w:fill="D9D9D9"/>
          </w:tcPr>
          <w:p w:rsidR="008878B5" w:rsidRPr="00C22F6A" w:rsidRDefault="008878B5" w:rsidP="001E685D">
            <w:pPr>
              <w:rPr>
                <w:rFonts w:ascii="Tahoma" w:hAnsi="Tahoma" w:cs="Tahoma"/>
                <w:b/>
                <w:sz w:val="22"/>
                <w:szCs w:val="22"/>
              </w:rPr>
            </w:pPr>
            <w:r w:rsidRPr="00C22F6A">
              <w:rPr>
                <w:rFonts w:ascii="Tahoma" w:hAnsi="Tahoma" w:cs="Tahoma"/>
                <w:b/>
                <w:sz w:val="22"/>
                <w:szCs w:val="22"/>
              </w:rPr>
              <w:t>Tested By</w:t>
            </w:r>
          </w:p>
        </w:tc>
      </w:tr>
      <w:tr w:rsidR="001E685D" w:rsidRPr="00C22F6A" w:rsidTr="00C22F6A">
        <w:tc>
          <w:tcPr>
            <w:tcW w:w="4395" w:type="dxa"/>
          </w:tcPr>
          <w:p w:rsidR="001E685D" w:rsidRDefault="00F5327A" w:rsidP="00F5327A">
            <w:pPr>
              <w:pStyle w:val="ListParagraph"/>
              <w:numPr>
                <w:ilvl w:val="0"/>
                <w:numId w:val="35"/>
              </w:numPr>
              <w:rPr>
                <w:rFonts w:ascii="Tahoma" w:hAnsi="Tahoma" w:cs="Tahoma"/>
                <w:b/>
                <w:sz w:val="22"/>
                <w:szCs w:val="22"/>
              </w:rPr>
            </w:pPr>
            <w:r>
              <w:rPr>
                <w:rFonts w:ascii="Tahoma" w:hAnsi="Tahoma" w:cs="Tahoma"/>
                <w:b/>
                <w:sz w:val="22"/>
                <w:szCs w:val="22"/>
              </w:rPr>
              <w:t xml:space="preserve">Solid grounding in Operations HR practices and the </w:t>
            </w:r>
            <w:r w:rsidR="000543B9">
              <w:rPr>
                <w:rFonts w:ascii="Tahoma" w:hAnsi="Tahoma" w:cs="Tahoma"/>
                <w:b/>
                <w:sz w:val="22"/>
                <w:szCs w:val="22"/>
              </w:rPr>
              <w:t xml:space="preserve">UK </w:t>
            </w:r>
            <w:r>
              <w:rPr>
                <w:rFonts w:ascii="Tahoma" w:hAnsi="Tahoma" w:cs="Tahoma"/>
                <w:b/>
                <w:sz w:val="22"/>
                <w:szCs w:val="22"/>
              </w:rPr>
              <w:t xml:space="preserve">employment law, including staff discipline, performance management, sickness absence and </w:t>
            </w:r>
            <w:r w:rsidR="000543B9">
              <w:rPr>
                <w:rFonts w:ascii="Tahoma" w:hAnsi="Tahoma" w:cs="Tahoma"/>
                <w:b/>
                <w:sz w:val="22"/>
                <w:szCs w:val="22"/>
              </w:rPr>
              <w:t xml:space="preserve">other </w:t>
            </w:r>
            <w:r>
              <w:rPr>
                <w:rFonts w:ascii="Tahoma" w:hAnsi="Tahoma" w:cs="Tahoma"/>
                <w:b/>
                <w:sz w:val="22"/>
                <w:szCs w:val="22"/>
              </w:rPr>
              <w:t>employee relations</w:t>
            </w:r>
          </w:p>
          <w:p w:rsidR="0053425D" w:rsidRPr="00C22F6A" w:rsidRDefault="00F5327A" w:rsidP="00F5327A">
            <w:pPr>
              <w:pStyle w:val="ListParagraph"/>
              <w:numPr>
                <w:ilvl w:val="0"/>
                <w:numId w:val="35"/>
              </w:numPr>
              <w:rPr>
                <w:rFonts w:ascii="Tahoma" w:hAnsi="Tahoma" w:cs="Tahoma"/>
                <w:b/>
                <w:sz w:val="22"/>
                <w:szCs w:val="22"/>
              </w:rPr>
            </w:pPr>
            <w:r w:rsidRPr="00F5327A">
              <w:rPr>
                <w:rFonts w:ascii="Tahoma" w:hAnsi="Tahoma" w:cs="Tahoma"/>
                <w:b/>
                <w:sz w:val="22"/>
                <w:szCs w:val="22"/>
              </w:rPr>
              <w:lastRenderedPageBreak/>
              <w:t>Able to see the root cause of errors and review how to correct, supporting team members to achieve desired level of output</w:t>
            </w:r>
          </w:p>
        </w:tc>
        <w:tc>
          <w:tcPr>
            <w:tcW w:w="6237" w:type="dxa"/>
            <w:gridSpan w:val="2"/>
          </w:tcPr>
          <w:p w:rsidR="005A0F1C" w:rsidRDefault="00F5327A" w:rsidP="005A0F1C">
            <w:pPr>
              <w:pStyle w:val="Header"/>
              <w:numPr>
                <w:ilvl w:val="0"/>
                <w:numId w:val="30"/>
              </w:numPr>
              <w:tabs>
                <w:tab w:val="clear" w:pos="4153"/>
                <w:tab w:val="clear" w:pos="8306"/>
              </w:tabs>
              <w:rPr>
                <w:rFonts w:ascii="Tahoma" w:hAnsi="Tahoma" w:cs="Tahoma"/>
                <w:b/>
                <w:sz w:val="22"/>
                <w:szCs w:val="22"/>
              </w:rPr>
            </w:pPr>
            <w:r>
              <w:rPr>
                <w:rFonts w:ascii="Tahoma" w:hAnsi="Tahoma" w:cs="Tahoma"/>
                <w:b/>
                <w:sz w:val="22"/>
                <w:szCs w:val="22"/>
              </w:rPr>
              <w:lastRenderedPageBreak/>
              <w:t>Understanding of the healthcare sector</w:t>
            </w:r>
          </w:p>
          <w:p w:rsidR="00F5327A" w:rsidRPr="00C22F6A" w:rsidRDefault="00F5327A" w:rsidP="005A0F1C">
            <w:pPr>
              <w:pStyle w:val="Header"/>
              <w:numPr>
                <w:ilvl w:val="0"/>
                <w:numId w:val="30"/>
              </w:numPr>
              <w:tabs>
                <w:tab w:val="clear" w:pos="4153"/>
                <w:tab w:val="clear" w:pos="8306"/>
              </w:tabs>
              <w:rPr>
                <w:rFonts w:ascii="Tahoma" w:hAnsi="Tahoma" w:cs="Tahoma"/>
                <w:b/>
                <w:sz w:val="22"/>
                <w:szCs w:val="22"/>
              </w:rPr>
            </w:pPr>
            <w:r>
              <w:rPr>
                <w:rFonts w:ascii="Tahoma" w:hAnsi="Tahoma" w:cs="Tahoma"/>
                <w:b/>
                <w:sz w:val="22"/>
                <w:szCs w:val="22"/>
              </w:rPr>
              <w:t>Experience with contractual law</w:t>
            </w:r>
          </w:p>
        </w:tc>
      </w:tr>
    </w:tbl>
    <w:p w:rsidR="00AC636E" w:rsidRDefault="00AC636E"/>
    <w:p w:rsidR="00AC636E" w:rsidRDefault="00AC636E"/>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1E685D" w:rsidRPr="00C22F6A" w:rsidTr="00C22F6A">
        <w:tc>
          <w:tcPr>
            <w:tcW w:w="10632" w:type="dxa"/>
            <w:gridSpan w:val="3"/>
            <w:shd w:val="clear" w:color="auto" w:fill="D9D9D9"/>
          </w:tcPr>
          <w:p w:rsidR="001E685D" w:rsidRPr="00C22F6A" w:rsidRDefault="001E685D" w:rsidP="00B06276">
            <w:pPr>
              <w:rPr>
                <w:rFonts w:ascii="Tahoma" w:hAnsi="Tahoma" w:cs="Tahoma"/>
                <w:b/>
                <w:i/>
              </w:rPr>
            </w:pPr>
            <w:r w:rsidRPr="00C22F6A">
              <w:rPr>
                <w:rFonts w:ascii="Tahoma" w:hAnsi="Tahoma" w:cs="Tahoma"/>
                <w:b/>
              </w:rPr>
              <w:t>Skills and Experience</w:t>
            </w:r>
            <w:r w:rsidRPr="00C22F6A">
              <w:rPr>
                <w:rFonts w:ascii="Tahoma" w:hAnsi="Tahoma" w:cs="Tahoma"/>
                <w:b/>
                <w:sz w:val="22"/>
                <w:szCs w:val="22"/>
              </w:rPr>
              <w:t xml:space="preserve"> </w:t>
            </w:r>
            <w:r w:rsidRPr="00C22F6A">
              <w:rPr>
                <w:rFonts w:ascii="Tahoma" w:hAnsi="Tahoma" w:cs="Tahoma"/>
                <w:b/>
                <w:i/>
                <w:sz w:val="16"/>
                <w:szCs w:val="16"/>
              </w:rPr>
              <w:t xml:space="preserve">(What skills and experience </w:t>
            </w:r>
            <w:proofErr w:type="gramStart"/>
            <w:r w:rsidRPr="00C22F6A">
              <w:rPr>
                <w:rFonts w:ascii="Tahoma" w:hAnsi="Tahoma" w:cs="Tahoma"/>
                <w:b/>
                <w:i/>
                <w:sz w:val="16"/>
                <w:szCs w:val="16"/>
              </w:rPr>
              <w:t>is</w:t>
            </w:r>
            <w:proofErr w:type="gramEnd"/>
            <w:r w:rsidRPr="00C22F6A">
              <w:rPr>
                <w:rFonts w:ascii="Tahoma" w:hAnsi="Tahoma" w:cs="Tahoma"/>
                <w:b/>
                <w:i/>
                <w:sz w:val="16"/>
                <w:szCs w:val="16"/>
              </w:rPr>
              <w:t xml:space="preserve"> required to enable the person to be successful in this role?)</w:t>
            </w:r>
          </w:p>
        </w:tc>
      </w:tr>
      <w:tr w:rsidR="008878B5" w:rsidRPr="00C22F6A" w:rsidTr="00C22F6A">
        <w:trPr>
          <w:trHeight w:val="347"/>
        </w:trPr>
        <w:tc>
          <w:tcPr>
            <w:tcW w:w="4395" w:type="dxa"/>
            <w:shd w:val="clear" w:color="auto" w:fill="D9D9D9"/>
          </w:tcPr>
          <w:p w:rsidR="008878B5" w:rsidRPr="00C22F6A" w:rsidRDefault="008878B5" w:rsidP="00B06276">
            <w:pPr>
              <w:rPr>
                <w:rFonts w:ascii="Tahoma" w:hAnsi="Tahoma" w:cs="Tahoma"/>
                <w:b/>
                <w:sz w:val="22"/>
                <w:szCs w:val="22"/>
              </w:rPr>
            </w:pPr>
            <w:r w:rsidRPr="00C22F6A">
              <w:rPr>
                <w:rFonts w:ascii="Tahoma" w:hAnsi="Tahoma" w:cs="Tahoma"/>
                <w:b/>
                <w:sz w:val="22"/>
                <w:szCs w:val="22"/>
              </w:rPr>
              <w:t>Essential:</w:t>
            </w:r>
          </w:p>
        </w:tc>
        <w:tc>
          <w:tcPr>
            <w:tcW w:w="4536" w:type="dxa"/>
            <w:shd w:val="clear" w:color="auto" w:fill="D9D9D9"/>
          </w:tcPr>
          <w:p w:rsidR="008878B5" w:rsidRPr="00C22F6A" w:rsidRDefault="008878B5" w:rsidP="00B06276">
            <w:pPr>
              <w:rPr>
                <w:rFonts w:ascii="Tahoma" w:hAnsi="Tahoma" w:cs="Tahoma"/>
                <w:b/>
                <w:sz w:val="22"/>
                <w:szCs w:val="22"/>
              </w:rPr>
            </w:pPr>
            <w:r w:rsidRPr="00C22F6A">
              <w:rPr>
                <w:rFonts w:ascii="Tahoma" w:hAnsi="Tahoma" w:cs="Tahoma"/>
                <w:b/>
                <w:sz w:val="22"/>
                <w:szCs w:val="22"/>
              </w:rPr>
              <w:t>Desirable:</w:t>
            </w:r>
          </w:p>
        </w:tc>
        <w:tc>
          <w:tcPr>
            <w:tcW w:w="1701" w:type="dxa"/>
            <w:shd w:val="clear" w:color="auto" w:fill="D9D9D9"/>
          </w:tcPr>
          <w:p w:rsidR="008878B5" w:rsidRPr="00C22F6A" w:rsidRDefault="008878B5" w:rsidP="00B06276">
            <w:pPr>
              <w:rPr>
                <w:rFonts w:ascii="Tahoma" w:hAnsi="Tahoma" w:cs="Tahoma"/>
                <w:b/>
                <w:sz w:val="22"/>
                <w:szCs w:val="22"/>
              </w:rPr>
            </w:pPr>
            <w:r w:rsidRPr="00C22F6A">
              <w:rPr>
                <w:rFonts w:ascii="Tahoma" w:hAnsi="Tahoma" w:cs="Tahoma"/>
                <w:b/>
                <w:sz w:val="22"/>
                <w:szCs w:val="22"/>
              </w:rPr>
              <w:t>Tested By</w:t>
            </w:r>
          </w:p>
        </w:tc>
      </w:tr>
      <w:tr w:rsidR="001E685D" w:rsidRPr="00C22F6A" w:rsidTr="00C22F6A">
        <w:tc>
          <w:tcPr>
            <w:tcW w:w="4395" w:type="dxa"/>
          </w:tcPr>
          <w:p w:rsidR="001E685D" w:rsidRDefault="00F5327A" w:rsidP="00F5327A">
            <w:pPr>
              <w:pStyle w:val="ListParagraph"/>
              <w:numPr>
                <w:ilvl w:val="0"/>
                <w:numId w:val="36"/>
              </w:numPr>
              <w:rPr>
                <w:rFonts w:ascii="Tahoma" w:hAnsi="Tahoma" w:cs="Tahoma"/>
                <w:b/>
                <w:sz w:val="22"/>
                <w:szCs w:val="22"/>
              </w:rPr>
            </w:pPr>
            <w:r>
              <w:rPr>
                <w:rFonts w:ascii="Tahoma" w:hAnsi="Tahoma" w:cs="Tahoma"/>
                <w:b/>
                <w:sz w:val="22"/>
                <w:szCs w:val="22"/>
              </w:rPr>
              <w:t xml:space="preserve">Demonstrable experience in supporting </w:t>
            </w:r>
            <w:r w:rsidR="000543B9">
              <w:rPr>
                <w:rFonts w:ascii="Tahoma" w:hAnsi="Tahoma" w:cs="Tahoma"/>
                <w:b/>
                <w:sz w:val="22"/>
                <w:szCs w:val="22"/>
              </w:rPr>
              <w:t xml:space="preserve">ER </w:t>
            </w:r>
            <w:proofErr w:type="spellStart"/>
            <w:r w:rsidR="000543B9">
              <w:rPr>
                <w:rFonts w:ascii="Tahoma" w:hAnsi="Tahoma" w:cs="Tahoma"/>
                <w:b/>
                <w:sz w:val="22"/>
                <w:szCs w:val="22"/>
              </w:rPr>
              <w:t>case loads</w:t>
            </w:r>
            <w:proofErr w:type="spellEnd"/>
            <w:r w:rsidR="000543B9">
              <w:rPr>
                <w:rFonts w:ascii="Tahoma" w:hAnsi="Tahoma" w:cs="Tahoma"/>
                <w:b/>
                <w:sz w:val="22"/>
                <w:szCs w:val="22"/>
              </w:rPr>
              <w:t xml:space="preserve"> </w:t>
            </w:r>
            <w:r>
              <w:rPr>
                <w:rFonts w:ascii="Tahoma" w:hAnsi="Tahoma" w:cs="Tahoma"/>
                <w:b/>
                <w:sz w:val="22"/>
                <w:szCs w:val="22"/>
              </w:rPr>
              <w:t>and detailed understanding of HR processes</w:t>
            </w:r>
          </w:p>
          <w:p w:rsidR="00F5327A" w:rsidRDefault="00F5327A" w:rsidP="00F5327A">
            <w:pPr>
              <w:pStyle w:val="ListParagraph"/>
              <w:numPr>
                <w:ilvl w:val="0"/>
                <w:numId w:val="36"/>
              </w:numPr>
              <w:rPr>
                <w:rFonts w:ascii="Tahoma" w:hAnsi="Tahoma" w:cs="Tahoma"/>
                <w:b/>
                <w:sz w:val="22"/>
                <w:szCs w:val="22"/>
              </w:rPr>
            </w:pPr>
            <w:r>
              <w:rPr>
                <w:rFonts w:ascii="Tahoma" w:hAnsi="Tahoma" w:cs="Tahoma"/>
                <w:b/>
                <w:sz w:val="22"/>
                <w:szCs w:val="22"/>
              </w:rPr>
              <w:t>Proven success in a</w:t>
            </w:r>
            <w:r w:rsidR="000543B9">
              <w:rPr>
                <w:rFonts w:ascii="Tahoma" w:hAnsi="Tahoma" w:cs="Tahoma"/>
                <w:b/>
                <w:sz w:val="22"/>
                <w:szCs w:val="22"/>
              </w:rPr>
              <w:t xml:space="preserve">n ER </w:t>
            </w:r>
            <w:r>
              <w:rPr>
                <w:rFonts w:ascii="Tahoma" w:hAnsi="Tahoma" w:cs="Tahoma"/>
                <w:b/>
                <w:sz w:val="22"/>
                <w:szCs w:val="22"/>
              </w:rPr>
              <w:t>role ensuring that the business’ needs are fulfilled as well as meeting external regulatory and legislative requirements</w:t>
            </w:r>
          </w:p>
          <w:p w:rsidR="00F5327A" w:rsidRDefault="00F5327A" w:rsidP="00F5327A">
            <w:pPr>
              <w:pStyle w:val="ListParagraph"/>
              <w:numPr>
                <w:ilvl w:val="0"/>
                <w:numId w:val="36"/>
              </w:numPr>
              <w:rPr>
                <w:rFonts w:ascii="Tahoma" w:hAnsi="Tahoma" w:cs="Tahoma"/>
                <w:b/>
                <w:sz w:val="22"/>
                <w:szCs w:val="22"/>
              </w:rPr>
            </w:pPr>
            <w:r>
              <w:rPr>
                <w:rFonts w:ascii="Tahoma" w:hAnsi="Tahoma" w:cs="Tahoma"/>
                <w:b/>
                <w:sz w:val="22"/>
                <w:szCs w:val="22"/>
              </w:rPr>
              <w:t xml:space="preserve">A track record of effecting change through appropriate </w:t>
            </w:r>
            <w:r w:rsidR="000543B9">
              <w:rPr>
                <w:rFonts w:ascii="Tahoma" w:hAnsi="Tahoma" w:cs="Tahoma"/>
                <w:b/>
                <w:sz w:val="22"/>
                <w:szCs w:val="22"/>
              </w:rPr>
              <w:t xml:space="preserve">ER </w:t>
            </w:r>
            <w:r>
              <w:rPr>
                <w:rFonts w:ascii="Tahoma" w:hAnsi="Tahoma" w:cs="Tahoma"/>
                <w:b/>
                <w:sz w:val="22"/>
                <w:szCs w:val="22"/>
              </w:rPr>
              <w:t>initiatives</w:t>
            </w:r>
          </w:p>
          <w:p w:rsidR="00F5327A" w:rsidRDefault="00F5327A" w:rsidP="00F5327A">
            <w:pPr>
              <w:pStyle w:val="ListParagraph"/>
              <w:numPr>
                <w:ilvl w:val="0"/>
                <w:numId w:val="36"/>
              </w:numPr>
              <w:rPr>
                <w:rFonts w:ascii="Tahoma" w:hAnsi="Tahoma" w:cs="Tahoma"/>
                <w:b/>
                <w:sz w:val="22"/>
                <w:szCs w:val="22"/>
              </w:rPr>
            </w:pPr>
            <w:r>
              <w:rPr>
                <w:rFonts w:ascii="Tahoma" w:hAnsi="Tahoma" w:cs="Tahoma"/>
                <w:b/>
                <w:sz w:val="22"/>
                <w:szCs w:val="22"/>
              </w:rPr>
              <w:t xml:space="preserve">Enthusiastic, </w:t>
            </w:r>
            <w:proofErr w:type="spellStart"/>
            <w:r>
              <w:rPr>
                <w:rFonts w:ascii="Tahoma" w:hAnsi="Tahoma" w:cs="Tahoma"/>
                <w:b/>
                <w:sz w:val="22"/>
                <w:szCs w:val="22"/>
              </w:rPr>
              <w:t>hard working</w:t>
            </w:r>
            <w:proofErr w:type="spellEnd"/>
            <w:r>
              <w:rPr>
                <w:rFonts w:ascii="Tahoma" w:hAnsi="Tahoma" w:cs="Tahoma"/>
                <w:b/>
                <w:sz w:val="22"/>
                <w:szCs w:val="22"/>
              </w:rPr>
              <w:t xml:space="preserve"> and positive self-starter </w:t>
            </w:r>
          </w:p>
          <w:p w:rsidR="00F5327A" w:rsidRDefault="00F5327A" w:rsidP="00F5327A">
            <w:pPr>
              <w:pStyle w:val="ListParagraph"/>
              <w:numPr>
                <w:ilvl w:val="0"/>
                <w:numId w:val="36"/>
              </w:numPr>
              <w:rPr>
                <w:rFonts w:ascii="Tahoma" w:hAnsi="Tahoma" w:cs="Tahoma"/>
                <w:b/>
                <w:sz w:val="22"/>
                <w:szCs w:val="22"/>
              </w:rPr>
            </w:pPr>
            <w:r>
              <w:rPr>
                <w:rFonts w:ascii="Tahoma" w:hAnsi="Tahoma" w:cs="Tahoma"/>
                <w:b/>
                <w:sz w:val="22"/>
                <w:szCs w:val="22"/>
              </w:rPr>
              <w:t>Proven relationship management skills including suitable escalation as required</w:t>
            </w:r>
          </w:p>
          <w:p w:rsidR="00F5327A" w:rsidRPr="00F5327A" w:rsidRDefault="00F5327A" w:rsidP="00F5327A">
            <w:pPr>
              <w:pStyle w:val="ListParagraph"/>
              <w:numPr>
                <w:ilvl w:val="0"/>
                <w:numId w:val="36"/>
              </w:numPr>
              <w:rPr>
                <w:rFonts w:ascii="Tahoma" w:hAnsi="Tahoma" w:cs="Tahoma"/>
                <w:b/>
                <w:sz w:val="22"/>
                <w:szCs w:val="22"/>
              </w:rPr>
            </w:pPr>
            <w:r>
              <w:rPr>
                <w:rFonts w:ascii="Tahoma" w:hAnsi="Tahoma" w:cs="Tahoma"/>
                <w:b/>
                <w:sz w:val="22"/>
                <w:szCs w:val="22"/>
              </w:rPr>
              <w:t>Able to manage multiple key priorities involving a wide range of stakeholders at the same time as managing operational needs</w:t>
            </w:r>
          </w:p>
        </w:tc>
        <w:tc>
          <w:tcPr>
            <w:tcW w:w="6237" w:type="dxa"/>
            <w:gridSpan w:val="2"/>
          </w:tcPr>
          <w:p w:rsidR="005A0F1C" w:rsidRDefault="00F5327A" w:rsidP="00F5327A">
            <w:pPr>
              <w:pStyle w:val="ListParagraph"/>
              <w:numPr>
                <w:ilvl w:val="0"/>
                <w:numId w:val="36"/>
              </w:numPr>
              <w:rPr>
                <w:rFonts w:ascii="Tahoma" w:hAnsi="Tahoma" w:cs="Tahoma"/>
                <w:b/>
                <w:sz w:val="22"/>
                <w:szCs w:val="22"/>
              </w:rPr>
            </w:pPr>
            <w:r>
              <w:rPr>
                <w:rFonts w:ascii="Tahoma" w:hAnsi="Tahoma" w:cs="Tahoma"/>
                <w:b/>
                <w:sz w:val="22"/>
                <w:szCs w:val="22"/>
              </w:rPr>
              <w:t>Practical experience in a healthcare / clinical environment</w:t>
            </w:r>
          </w:p>
          <w:p w:rsidR="00F5327A" w:rsidRPr="00F5327A" w:rsidRDefault="00F5327A" w:rsidP="00F5327A">
            <w:pPr>
              <w:pStyle w:val="ListParagraph"/>
              <w:rPr>
                <w:rFonts w:ascii="Tahoma" w:hAnsi="Tahoma" w:cs="Tahoma"/>
                <w:b/>
                <w:sz w:val="22"/>
                <w:szCs w:val="22"/>
              </w:rPr>
            </w:pPr>
          </w:p>
          <w:p w:rsidR="0053425D" w:rsidRDefault="0053425D" w:rsidP="005A0F1C">
            <w:pPr>
              <w:ind w:left="720"/>
              <w:rPr>
                <w:rFonts w:ascii="Tahoma" w:hAnsi="Tahoma" w:cs="Tahoma"/>
                <w:b/>
                <w:sz w:val="22"/>
                <w:szCs w:val="22"/>
              </w:rPr>
            </w:pPr>
          </w:p>
          <w:p w:rsidR="0053425D" w:rsidRDefault="0053425D" w:rsidP="005A0F1C">
            <w:pPr>
              <w:ind w:left="720"/>
              <w:rPr>
                <w:rFonts w:ascii="Tahoma" w:hAnsi="Tahoma" w:cs="Tahoma"/>
                <w:b/>
                <w:sz w:val="22"/>
                <w:szCs w:val="22"/>
              </w:rPr>
            </w:pPr>
          </w:p>
          <w:p w:rsidR="0053425D" w:rsidRDefault="0053425D" w:rsidP="005A0F1C">
            <w:pPr>
              <w:ind w:left="720"/>
              <w:rPr>
                <w:rFonts w:ascii="Tahoma" w:hAnsi="Tahoma" w:cs="Tahoma"/>
                <w:b/>
                <w:sz w:val="22"/>
                <w:szCs w:val="22"/>
              </w:rPr>
            </w:pPr>
          </w:p>
          <w:p w:rsidR="0053425D" w:rsidRDefault="0053425D" w:rsidP="005A0F1C">
            <w:pPr>
              <w:ind w:left="720"/>
              <w:rPr>
                <w:rFonts w:ascii="Tahoma" w:hAnsi="Tahoma" w:cs="Tahoma"/>
                <w:b/>
                <w:sz w:val="22"/>
                <w:szCs w:val="22"/>
              </w:rPr>
            </w:pPr>
          </w:p>
          <w:p w:rsidR="0053425D" w:rsidRDefault="0053425D" w:rsidP="005A0F1C">
            <w:pPr>
              <w:ind w:left="720"/>
              <w:rPr>
                <w:rFonts w:ascii="Tahoma" w:hAnsi="Tahoma" w:cs="Tahoma"/>
                <w:b/>
                <w:sz w:val="22"/>
                <w:szCs w:val="22"/>
              </w:rPr>
            </w:pPr>
          </w:p>
          <w:p w:rsidR="0053425D" w:rsidRDefault="0053425D" w:rsidP="005A0F1C">
            <w:pPr>
              <w:ind w:left="720"/>
              <w:rPr>
                <w:rFonts w:ascii="Tahoma" w:hAnsi="Tahoma" w:cs="Tahoma"/>
                <w:b/>
                <w:sz w:val="22"/>
                <w:szCs w:val="22"/>
              </w:rPr>
            </w:pPr>
          </w:p>
          <w:p w:rsidR="0053425D" w:rsidRPr="00C22F6A" w:rsidRDefault="0053425D" w:rsidP="005A0F1C">
            <w:pPr>
              <w:ind w:left="720"/>
              <w:rPr>
                <w:rFonts w:ascii="Tahoma" w:hAnsi="Tahoma" w:cs="Tahoma"/>
                <w:b/>
                <w:sz w:val="22"/>
                <w:szCs w:val="22"/>
              </w:rPr>
            </w:pPr>
          </w:p>
          <w:p w:rsidR="000C7766" w:rsidRPr="00C22F6A" w:rsidRDefault="000C7766" w:rsidP="00C22F6A">
            <w:pPr>
              <w:ind w:left="360"/>
              <w:rPr>
                <w:rFonts w:ascii="Tahoma" w:hAnsi="Tahoma" w:cs="Tahoma"/>
                <w:b/>
                <w:sz w:val="22"/>
                <w:szCs w:val="22"/>
              </w:rPr>
            </w:pPr>
          </w:p>
        </w:tc>
      </w:tr>
    </w:tbl>
    <w:p w:rsidR="0082289D" w:rsidRDefault="0082289D"/>
    <w:p w:rsidR="0082289D" w:rsidRDefault="0082289D"/>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1E685D" w:rsidRPr="00C22F6A" w:rsidTr="00C22F6A">
        <w:tc>
          <w:tcPr>
            <w:tcW w:w="10632" w:type="dxa"/>
            <w:gridSpan w:val="3"/>
            <w:shd w:val="clear" w:color="auto" w:fill="E0E0E0"/>
          </w:tcPr>
          <w:p w:rsidR="001E685D" w:rsidRPr="00C22F6A" w:rsidRDefault="001E685D" w:rsidP="00B06276">
            <w:pPr>
              <w:rPr>
                <w:rFonts w:ascii="Tahoma" w:hAnsi="Tahoma" w:cs="Tahoma"/>
                <w:b/>
                <w:i/>
              </w:rPr>
            </w:pPr>
            <w:r w:rsidRPr="00C22F6A">
              <w:rPr>
                <w:rFonts w:ascii="Tahoma" w:hAnsi="Tahoma" w:cs="Tahoma"/>
                <w:b/>
              </w:rPr>
              <w:t>Quali</w:t>
            </w:r>
            <w:r w:rsidR="00A3446E" w:rsidRPr="00C22F6A">
              <w:rPr>
                <w:rFonts w:ascii="Tahoma" w:hAnsi="Tahoma" w:cs="Tahoma"/>
                <w:b/>
              </w:rPr>
              <w:t>f</w:t>
            </w:r>
            <w:r w:rsidRPr="00C22F6A">
              <w:rPr>
                <w:rFonts w:ascii="Tahoma" w:hAnsi="Tahoma" w:cs="Tahoma"/>
                <w:b/>
              </w:rPr>
              <w:t>ications and Special Training</w:t>
            </w:r>
            <w:r w:rsidRPr="00C22F6A">
              <w:rPr>
                <w:rFonts w:ascii="Tahoma" w:hAnsi="Tahoma" w:cs="Tahoma"/>
                <w:b/>
                <w:sz w:val="22"/>
                <w:szCs w:val="22"/>
              </w:rPr>
              <w:t xml:space="preserve"> </w:t>
            </w:r>
            <w:r w:rsidRPr="00C22F6A">
              <w:rPr>
                <w:rFonts w:ascii="Tahoma" w:hAnsi="Tahoma" w:cs="Tahoma"/>
                <w:b/>
                <w:i/>
                <w:sz w:val="16"/>
                <w:szCs w:val="16"/>
              </w:rPr>
              <w:t>(What is the level of education that is required to enable the person to be competent in this role?)</w:t>
            </w:r>
          </w:p>
        </w:tc>
      </w:tr>
      <w:tr w:rsidR="008878B5" w:rsidRPr="00C22F6A" w:rsidTr="00C22F6A">
        <w:trPr>
          <w:trHeight w:val="347"/>
        </w:trPr>
        <w:tc>
          <w:tcPr>
            <w:tcW w:w="4395" w:type="dxa"/>
            <w:shd w:val="clear" w:color="auto" w:fill="E0E0E0"/>
          </w:tcPr>
          <w:p w:rsidR="008878B5" w:rsidRPr="00C22F6A" w:rsidRDefault="008878B5" w:rsidP="00B06276">
            <w:pPr>
              <w:rPr>
                <w:rFonts w:ascii="Tahoma" w:hAnsi="Tahoma" w:cs="Tahoma"/>
                <w:b/>
              </w:rPr>
            </w:pPr>
            <w:r w:rsidRPr="00C22F6A">
              <w:rPr>
                <w:rFonts w:ascii="Tahoma" w:hAnsi="Tahoma" w:cs="Tahoma"/>
                <w:b/>
              </w:rPr>
              <w:t>Essential:</w:t>
            </w:r>
          </w:p>
        </w:tc>
        <w:tc>
          <w:tcPr>
            <w:tcW w:w="4536" w:type="dxa"/>
            <w:shd w:val="clear" w:color="auto" w:fill="E0E0E0"/>
          </w:tcPr>
          <w:p w:rsidR="008878B5" w:rsidRPr="00C22F6A" w:rsidRDefault="008878B5" w:rsidP="00B06276">
            <w:pPr>
              <w:rPr>
                <w:rFonts w:ascii="Tahoma" w:hAnsi="Tahoma" w:cs="Tahoma"/>
                <w:b/>
              </w:rPr>
            </w:pPr>
            <w:r w:rsidRPr="00C22F6A">
              <w:rPr>
                <w:rFonts w:ascii="Tahoma" w:hAnsi="Tahoma" w:cs="Tahoma"/>
                <w:b/>
              </w:rPr>
              <w:t>Desirable:</w:t>
            </w:r>
          </w:p>
        </w:tc>
        <w:tc>
          <w:tcPr>
            <w:tcW w:w="1701" w:type="dxa"/>
            <w:shd w:val="clear" w:color="auto" w:fill="E0E0E0"/>
          </w:tcPr>
          <w:p w:rsidR="008878B5" w:rsidRPr="00C22F6A" w:rsidRDefault="008878B5" w:rsidP="00B06276">
            <w:pPr>
              <w:rPr>
                <w:rFonts w:ascii="Tahoma" w:hAnsi="Tahoma" w:cs="Tahoma"/>
                <w:b/>
              </w:rPr>
            </w:pPr>
            <w:r w:rsidRPr="00C22F6A">
              <w:rPr>
                <w:rFonts w:ascii="Tahoma" w:hAnsi="Tahoma" w:cs="Tahoma"/>
                <w:b/>
              </w:rPr>
              <w:t>Tested By</w:t>
            </w:r>
          </w:p>
        </w:tc>
      </w:tr>
      <w:tr w:rsidR="001E685D" w:rsidRPr="00C22F6A" w:rsidTr="00C22F6A">
        <w:tc>
          <w:tcPr>
            <w:tcW w:w="4395" w:type="dxa"/>
          </w:tcPr>
          <w:p w:rsidR="00F5327A" w:rsidRDefault="00F5327A" w:rsidP="00F5327A">
            <w:pPr>
              <w:pStyle w:val="ListParagraph"/>
              <w:numPr>
                <w:ilvl w:val="0"/>
                <w:numId w:val="37"/>
              </w:numPr>
              <w:rPr>
                <w:rFonts w:ascii="Tahoma" w:hAnsi="Tahoma" w:cs="Tahoma"/>
                <w:b/>
                <w:sz w:val="22"/>
                <w:szCs w:val="22"/>
              </w:rPr>
            </w:pPr>
            <w:r>
              <w:rPr>
                <w:rFonts w:ascii="Tahoma" w:hAnsi="Tahoma" w:cs="Tahoma"/>
                <w:b/>
                <w:sz w:val="22"/>
                <w:szCs w:val="22"/>
              </w:rPr>
              <w:t>CIPD qualified – Level 5 or Equivalent Experience</w:t>
            </w:r>
          </w:p>
          <w:p w:rsidR="0053425D" w:rsidRPr="00B671D0" w:rsidRDefault="0053425D" w:rsidP="000543B9">
            <w:pPr>
              <w:pStyle w:val="ListParagraph"/>
              <w:rPr>
                <w:rFonts w:ascii="Tahoma" w:hAnsi="Tahoma" w:cs="Tahoma"/>
                <w:b/>
                <w:sz w:val="22"/>
                <w:szCs w:val="22"/>
              </w:rPr>
            </w:pPr>
          </w:p>
        </w:tc>
        <w:tc>
          <w:tcPr>
            <w:tcW w:w="6237" w:type="dxa"/>
            <w:gridSpan w:val="2"/>
          </w:tcPr>
          <w:p w:rsidR="0082289D" w:rsidRPr="00C22F6A" w:rsidRDefault="00F5327A" w:rsidP="005A0F1C">
            <w:pPr>
              <w:pStyle w:val="Header"/>
              <w:numPr>
                <w:ilvl w:val="0"/>
                <w:numId w:val="30"/>
              </w:numPr>
              <w:tabs>
                <w:tab w:val="clear" w:pos="4153"/>
                <w:tab w:val="clear" w:pos="8306"/>
              </w:tabs>
              <w:rPr>
                <w:rFonts w:ascii="Tahoma" w:hAnsi="Tahoma" w:cs="Tahoma"/>
                <w:b/>
                <w:sz w:val="22"/>
                <w:szCs w:val="22"/>
              </w:rPr>
            </w:pPr>
            <w:r>
              <w:rPr>
                <w:rFonts w:ascii="Tahoma" w:hAnsi="Tahoma" w:cs="Tahoma"/>
                <w:b/>
                <w:sz w:val="22"/>
                <w:szCs w:val="22"/>
              </w:rPr>
              <w:t xml:space="preserve">Level 7 CIPD </w:t>
            </w:r>
          </w:p>
        </w:tc>
      </w:tr>
    </w:tbl>
    <w:p w:rsidR="00360033" w:rsidRDefault="00360033"/>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1E685D" w:rsidRPr="00C22F6A" w:rsidTr="00C22F6A">
        <w:tc>
          <w:tcPr>
            <w:tcW w:w="10632" w:type="dxa"/>
            <w:gridSpan w:val="3"/>
            <w:shd w:val="clear" w:color="auto" w:fill="E0E0E0"/>
          </w:tcPr>
          <w:p w:rsidR="001E685D" w:rsidRPr="00C22F6A" w:rsidRDefault="001E685D" w:rsidP="00B06276">
            <w:pPr>
              <w:rPr>
                <w:rFonts w:ascii="Tahoma" w:hAnsi="Tahoma" w:cs="Tahoma"/>
                <w:b/>
                <w:i/>
              </w:rPr>
            </w:pPr>
            <w:r w:rsidRPr="00C22F6A">
              <w:rPr>
                <w:rFonts w:ascii="Tahoma" w:hAnsi="Tahoma" w:cs="Tahoma"/>
                <w:b/>
              </w:rPr>
              <w:t>Personal Requirements</w:t>
            </w:r>
            <w:r w:rsidRPr="00C22F6A">
              <w:rPr>
                <w:rFonts w:ascii="Tahoma" w:hAnsi="Tahoma" w:cs="Tahoma"/>
                <w:b/>
                <w:sz w:val="22"/>
                <w:szCs w:val="22"/>
              </w:rPr>
              <w:t xml:space="preserve"> </w:t>
            </w:r>
            <w:r w:rsidRPr="00C22F6A">
              <w:rPr>
                <w:rFonts w:ascii="Tahoma" w:hAnsi="Tahoma" w:cs="Tahoma"/>
                <w:b/>
                <w:i/>
                <w:sz w:val="16"/>
                <w:szCs w:val="16"/>
              </w:rPr>
              <w:t>(What are the key personal attributes required for this role?)</w:t>
            </w:r>
          </w:p>
        </w:tc>
      </w:tr>
      <w:tr w:rsidR="008878B5" w:rsidRPr="00C22F6A" w:rsidTr="00C22F6A">
        <w:trPr>
          <w:trHeight w:val="347"/>
        </w:trPr>
        <w:tc>
          <w:tcPr>
            <w:tcW w:w="4395" w:type="dxa"/>
            <w:shd w:val="clear" w:color="auto" w:fill="E0E0E0"/>
          </w:tcPr>
          <w:p w:rsidR="008878B5" w:rsidRPr="00C22F6A" w:rsidRDefault="008878B5" w:rsidP="00B06276">
            <w:pPr>
              <w:rPr>
                <w:rFonts w:ascii="Tahoma" w:hAnsi="Tahoma" w:cs="Tahoma"/>
                <w:b/>
              </w:rPr>
            </w:pPr>
            <w:r w:rsidRPr="00C22F6A">
              <w:rPr>
                <w:rFonts w:ascii="Tahoma" w:hAnsi="Tahoma" w:cs="Tahoma"/>
                <w:b/>
              </w:rPr>
              <w:lastRenderedPageBreak/>
              <w:t>Essential:</w:t>
            </w:r>
          </w:p>
        </w:tc>
        <w:tc>
          <w:tcPr>
            <w:tcW w:w="4536" w:type="dxa"/>
            <w:shd w:val="clear" w:color="auto" w:fill="E0E0E0"/>
          </w:tcPr>
          <w:p w:rsidR="008878B5" w:rsidRPr="00C22F6A" w:rsidRDefault="008878B5" w:rsidP="00B06276">
            <w:pPr>
              <w:rPr>
                <w:rFonts w:ascii="Tahoma" w:hAnsi="Tahoma" w:cs="Tahoma"/>
                <w:b/>
              </w:rPr>
            </w:pPr>
            <w:r w:rsidRPr="00C22F6A">
              <w:rPr>
                <w:rFonts w:ascii="Tahoma" w:hAnsi="Tahoma" w:cs="Tahoma"/>
                <w:b/>
              </w:rPr>
              <w:t>Desirable:</w:t>
            </w:r>
          </w:p>
        </w:tc>
        <w:tc>
          <w:tcPr>
            <w:tcW w:w="1701" w:type="dxa"/>
            <w:shd w:val="clear" w:color="auto" w:fill="E0E0E0"/>
          </w:tcPr>
          <w:p w:rsidR="008878B5" w:rsidRPr="00C22F6A" w:rsidRDefault="008878B5" w:rsidP="00B06276">
            <w:pPr>
              <w:rPr>
                <w:rFonts w:ascii="Tahoma" w:hAnsi="Tahoma" w:cs="Tahoma"/>
                <w:b/>
              </w:rPr>
            </w:pPr>
            <w:r w:rsidRPr="00C22F6A">
              <w:rPr>
                <w:rFonts w:ascii="Tahoma" w:hAnsi="Tahoma" w:cs="Tahoma"/>
                <w:b/>
              </w:rPr>
              <w:t>Tested By</w:t>
            </w:r>
          </w:p>
        </w:tc>
      </w:tr>
      <w:tr w:rsidR="001E685D" w:rsidRPr="00C22F6A" w:rsidTr="00C22F6A">
        <w:tc>
          <w:tcPr>
            <w:tcW w:w="4395" w:type="dxa"/>
          </w:tcPr>
          <w:p w:rsidR="001E685D" w:rsidRDefault="00F5327A" w:rsidP="00F5327A">
            <w:pPr>
              <w:pStyle w:val="ListParagraph"/>
              <w:numPr>
                <w:ilvl w:val="0"/>
                <w:numId w:val="38"/>
              </w:numPr>
              <w:rPr>
                <w:rFonts w:ascii="Tahoma" w:hAnsi="Tahoma" w:cs="Tahoma"/>
                <w:b/>
                <w:sz w:val="22"/>
                <w:szCs w:val="22"/>
              </w:rPr>
            </w:pPr>
            <w:r>
              <w:rPr>
                <w:rFonts w:ascii="Tahoma" w:hAnsi="Tahoma" w:cs="Tahoma"/>
                <w:b/>
                <w:sz w:val="22"/>
                <w:szCs w:val="22"/>
              </w:rPr>
              <w:t>Energy, drive, team focused approach and ability to respond under pressure</w:t>
            </w:r>
          </w:p>
          <w:p w:rsidR="00F5327A" w:rsidRDefault="00F5327A" w:rsidP="00F5327A">
            <w:pPr>
              <w:pStyle w:val="ListParagraph"/>
              <w:numPr>
                <w:ilvl w:val="0"/>
                <w:numId w:val="38"/>
              </w:numPr>
              <w:rPr>
                <w:rFonts w:ascii="Tahoma" w:hAnsi="Tahoma" w:cs="Tahoma"/>
                <w:b/>
                <w:sz w:val="22"/>
                <w:szCs w:val="22"/>
              </w:rPr>
            </w:pPr>
            <w:r>
              <w:rPr>
                <w:rFonts w:ascii="Tahoma" w:hAnsi="Tahoma" w:cs="Tahoma"/>
                <w:b/>
                <w:sz w:val="22"/>
                <w:szCs w:val="22"/>
              </w:rPr>
              <w:t>Exceptional communication skills both written and verbal</w:t>
            </w:r>
          </w:p>
          <w:p w:rsidR="00F5327A" w:rsidRDefault="00F5327A" w:rsidP="00F5327A">
            <w:pPr>
              <w:pStyle w:val="ListParagraph"/>
              <w:numPr>
                <w:ilvl w:val="0"/>
                <w:numId w:val="38"/>
              </w:numPr>
              <w:rPr>
                <w:rFonts w:ascii="Tahoma" w:hAnsi="Tahoma" w:cs="Tahoma"/>
                <w:b/>
                <w:sz w:val="22"/>
                <w:szCs w:val="22"/>
              </w:rPr>
            </w:pPr>
            <w:r>
              <w:rPr>
                <w:rFonts w:ascii="Tahoma" w:hAnsi="Tahoma" w:cs="Tahoma"/>
                <w:b/>
                <w:sz w:val="22"/>
                <w:szCs w:val="22"/>
              </w:rPr>
              <w:t>Flexible in respect of hours</w:t>
            </w:r>
          </w:p>
          <w:p w:rsidR="00F5327A" w:rsidRDefault="00F5327A" w:rsidP="00F5327A">
            <w:pPr>
              <w:pStyle w:val="ListParagraph"/>
              <w:numPr>
                <w:ilvl w:val="0"/>
                <w:numId w:val="38"/>
              </w:numPr>
              <w:rPr>
                <w:rFonts w:ascii="Tahoma" w:hAnsi="Tahoma" w:cs="Tahoma"/>
                <w:b/>
                <w:sz w:val="22"/>
                <w:szCs w:val="22"/>
              </w:rPr>
            </w:pPr>
            <w:r>
              <w:rPr>
                <w:rFonts w:ascii="Tahoma" w:hAnsi="Tahoma" w:cs="Tahoma"/>
                <w:b/>
                <w:sz w:val="22"/>
                <w:szCs w:val="22"/>
              </w:rPr>
              <w:t>Ability to multi-task and manage a varied workload</w:t>
            </w:r>
          </w:p>
          <w:p w:rsidR="00F5327A" w:rsidRDefault="00F5327A" w:rsidP="00F5327A">
            <w:pPr>
              <w:pStyle w:val="ListParagraph"/>
              <w:numPr>
                <w:ilvl w:val="0"/>
                <w:numId w:val="38"/>
              </w:numPr>
              <w:rPr>
                <w:rFonts w:ascii="Tahoma" w:hAnsi="Tahoma" w:cs="Tahoma"/>
                <w:b/>
                <w:sz w:val="22"/>
                <w:szCs w:val="22"/>
              </w:rPr>
            </w:pPr>
            <w:r>
              <w:rPr>
                <w:rFonts w:ascii="Tahoma" w:hAnsi="Tahoma" w:cs="Tahoma"/>
                <w:b/>
                <w:sz w:val="22"/>
                <w:szCs w:val="22"/>
              </w:rPr>
              <w:t>Demonstrates a positive, proactive approach</w:t>
            </w:r>
          </w:p>
          <w:p w:rsidR="00F5327A" w:rsidRDefault="00B671D0" w:rsidP="00F5327A">
            <w:pPr>
              <w:pStyle w:val="ListParagraph"/>
              <w:numPr>
                <w:ilvl w:val="0"/>
                <w:numId w:val="38"/>
              </w:numPr>
              <w:rPr>
                <w:rFonts w:ascii="Tahoma" w:hAnsi="Tahoma" w:cs="Tahoma"/>
                <w:b/>
                <w:sz w:val="22"/>
                <w:szCs w:val="22"/>
              </w:rPr>
            </w:pPr>
            <w:r>
              <w:rPr>
                <w:rFonts w:ascii="Tahoma" w:hAnsi="Tahoma" w:cs="Tahoma"/>
                <w:b/>
                <w:sz w:val="22"/>
                <w:szCs w:val="22"/>
              </w:rPr>
              <w:t>Responds</w:t>
            </w:r>
            <w:r w:rsidR="00F5327A">
              <w:rPr>
                <w:rFonts w:ascii="Tahoma" w:hAnsi="Tahoma" w:cs="Tahoma"/>
                <w:b/>
                <w:sz w:val="22"/>
                <w:szCs w:val="22"/>
              </w:rPr>
              <w:t xml:space="preserve"> and reacts positively to customer requires investigating and interacting as appropriate</w:t>
            </w:r>
          </w:p>
          <w:p w:rsidR="00F5327A" w:rsidRDefault="00F5327A" w:rsidP="00F5327A">
            <w:pPr>
              <w:pStyle w:val="ListParagraph"/>
              <w:numPr>
                <w:ilvl w:val="0"/>
                <w:numId w:val="38"/>
              </w:numPr>
              <w:rPr>
                <w:rFonts w:ascii="Tahoma" w:hAnsi="Tahoma" w:cs="Tahoma"/>
                <w:b/>
                <w:sz w:val="22"/>
                <w:szCs w:val="22"/>
              </w:rPr>
            </w:pPr>
            <w:r>
              <w:rPr>
                <w:rFonts w:ascii="Tahoma" w:hAnsi="Tahoma" w:cs="Tahoma"/>
                <w:b/>
                <w:sz w:val="22"/>
                <w:szCs w:val="22"/>
              </w:rPr>
              <w:t>Team focused</w:t>
            </w:r>
          </w:p>
          <w:p w:rsidR="00F5327A" w:rsidRDefault="00B671D0" w:rsidP="00F5327A">
            <w:pPr>
              <w:pStyle w:val="ListParagraph"/>
              <w:numPr>
                <w:ilvl w:val="0"/>
                <w:numId w:val="38"/>
              </w:numPr>
              <w:rPr>
                <w:rFonts w:ascii="Tahoma" w:hAnsi="Tahoma" w:cs="Tahoma"/>
                <w:b/>
                <w:sz w:val="22"/>
                <w:szCs w:val="22"/>
              </w:rPr>
            </w:pPr>
            <w:r>
              <w:rPr>
                <w:rFonts w:ascii="Tahoma" w:hAnsi="Tahoma" w:cs="Tahoma"/>
                <w:b/>
                <w:sz w:val="22"/>
                <w:szCs w:val="22"/>
              </w:rPr>
              <w:t>Professional</w:t>
            </w:r>
          </w:p>
          <w:p w:rsidR="00B671D0" w:rsidRDefault="00B671D0" w:rsidP="00F5327A">
            <w:pPr>
              <w:pStyle w:val="ListParagraph"/>
              <w:numPr>
                <w:ilvl w:val="0"/>
                <w:numId w:val="38"/>
              </w:numPr>
              <w:rPr>
                <w:rFonts w:ascii="Tahoma" w:hAnsi="Tahoma" w:cs="Tahoma"/>
                <w:b/>
                <w:sz w:val="22"/>
                <w:szCs w:val="22"/>
              </w:rPr>
            </w:pPr>
            <w:r>
              <w:rPr>
                <w:rFonts w:ascii="Tahoma" w:hAnsi="Tahoma" w:cs="Tahoma"/>
                <w:b/>
                <w:sz w:val="22"/>
                <w:szCs w:val="22"/>
              </w:rPr>
              <w:t>Resilient</w:t>
            </w:r>
          </w:p>
          <w:p w:rsidR="00B671D0" w:rsidRDefault="00B671D0" w:rsidP="00F5327A">
            <w:pPr>
              <w:pStyle w:val="ListParagraph"/>
              <w:numPr>
                <w:ilvl w:val="0"/>
                <w:numId w:val="38"/>
              </w:numPr>
              <w:rPr>
                <w:rFonts w:ascii="Tahoma" w:hAnsi="Tahoma" w:cs="Tahoma"/>
                <w:b/>
                <w:sz w:val="22"/>
                <w:szCs w:val="22"/>
              </w:rPr>
            </w:pPr>
            <w:r>
              <w:rPr>
                <w:rFonts w:ascii="Tahoma" w:hAnsi="Tahoma" w:cs="Tahoma"/>
                <w:b/>
                <w:sz w:val="22"/>
                <w:szCs w:val="22"/>
              </w:rPr>
              <w:t>Conscientious</w:t>
            </w:r>
            <w:r w:rsidR="000543B9">
              <w:rPr>
                <w:rFonts w:ascii="Tahoma" w:hAnsi="Tahoma" w:cs="Tahoma"/>
                <w:b/>
                <w:sz w:val="22"/>
                <w:szCs w:val="22"/>
              </w:rPr>
              <w:t xml:space="preserve"> and meticulous attention to detail</w:t>
            </w:r>
          </w:p>
          <w:p w:rsidR="0053425D" w:rsidRPr="00B671D0" w:rsidRDefault="00B671D0" w:rsidP="00B06276">
            <w:pPr>
              <w:pStyle w:val="ListParagraph"/>
              <w:numPr>
                <w:ilvl w:val="0"/>
                <w:numId w:val="38"/>
              </w:numPr>
              <w:rPr>
                <w:rFonts w:ascii="Tahoma" w:hAnsi="Tahoma" w:cs="Tahoma"/>
                <w:b/>
                <w:sz w:val="22"/>
                <w:szCs w:val="22"/>
              </w:rPr>
            </w:pPr>
            <w:r>
              <w:rPr>
                <w:rFonts w:ascii="Tahoma" w:hAnsi="Tahoma" w:cs="Tahoma"/>
                <w:b/>
                <w:sz w:val="22"/>
                <w:szCs w:val="22"/>
              </w:rPr>
              <w:t>Generate and assesses possible solutions to problems and uses established procedures to produce successful outcomes</w:t>
            </w:r>
          </w:p>
        </w:tc>
        <w:tc>
          <w:tcPr>
            <w:tcW w:w="6237" w:type="dxa"/>
            <w:gridSpan w:val="2"/>
          </w:tcPr>
          <w:p w:rsidR="00567A63" w:rsidRPr="00C22F6A" w:rsidRDefault="00567A63" w:rsidP="00B671D0">
            <w:pPr>
              <w:ind w:left="720"/>
              <w:rPr>
                <w:rFonts w:ascii="Tahoma" w:hAnsi="Tahoma" w:cs="Tahoma"/>
                <w:b/>
                <w:sz w:val="22"/>
                <w:szCs w:val="22"/>
              </w:rPr>
            </w:pPr>
          </w:p>
        </w:tc>
      </w:tr>
    </w:tbl>
    <w:p w:rsidR="00360033" w:rsidRDefault="00360033"/>
    <w:p w:rsidR="00360033" w:rsidRDefault="00360033"/>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3907E5" w:rsidRPr="00C22F6A" w:rsidTr="00C22F6A">
        <w:tc>
          <w:tcPr>
            <w:tcW w:w="5315" w:type="dxa"/>
            <w:shd w:val="clear" w:color="auto" w:fill="D9D9D9"/>
          </w:tcPr>
          <w:p w:rsidR="003907E5" w:rsidRPr="00C22F6A" w:rsidRDefault="003907E5" w:rsidP="003907E5">
            <w:pPr>
              <w:rPr>
                <w:rFonts w:ascii="Tahoma" w:hAnsi="Tahoma" w:cs="Tahoma"/>
                <w:b/>
                <w:lang w:val="en-GB"/>
              </w:rPr>
            </w:pPr>
            <w:r w:rsidRPr="00C22F6A">
              <w:rPr>
                <w:rFonts w:ascii="Tahoma" w:hAnsi="Tahoma" w:cs="Tahoma"/>
                <w:b/>
                <w:lang w:val="en-GB"/>
              </w:rPr>
              <w:t>Employee Signature:</w:t>
            </w:r>
          </w:p>
        </w:tc>
        <w:tc>
          <w:tcPr>
            <w:tcW w:w="5459" w:type="dxa"/>
            <w:shd w:val="clear" w:color="auto" w:fill="D9D9D9"/>
          </w:tcPr>
          <w:p w:rsidR="003907E5" w:rsidRPr="00C22F6A" w:rsidRDefault="003907E5" w:rsidP="003907E5">
            <w:pPr>
              <w:rPr>
                <w:rFonts w:ascii="Tahoma" w:hAnsi="Tahoma" w:cs="Tahoma"/>
                <w:b/>
                <w:lang w:val="en-GB"/>
              </w:rPr>
            </w:pPr>
            <w:r w:rsidRPr="00C22F6A">
              <w:rPr>
                <w:rFonts w:ascii="Tahoma" w:hAnsi="Tahoma" w:cs="Tahoma"/>
                <w:b/>
                <w:lang w:val="en-GB"/>
              </w:rPr>
              <w:t>Line Manager Signature:</w:t>
            </w:r>
          </w:p>
        </w:tc>
      </w:tr>
      <w:tr w:rsidR="003907E5" w:rsidRPr="00C22F6A" w:rsidTr="00C22F6A">
        <w:tc>
          <w:tcPr>
            <w:tcW w:w="5315" w:type="dxa"/>
            <w:tcBorders>
              <w:bottom w:val="single" w:sz="4" w:space="0" w:color="auto"/>
            </w:tcBorders>
          </w:tcPr>
          <w:p w:rsidR="003907E5" w:rsidRPr="00C22F6A" w:rsidRDefault="003907E5" w:rsidP="003907E5">
            <w:pPr>
              <w:rPr>
                <w:rFonts w:ascii="Tahoma" w:hAnsi="Tahoma" w:cs="Tahoma"/>
                <w:lang w:val="en-GB"/>
              </w:rPr>
            </w:pPr>
          </w:p>
        </w:tc>
        <w:tc>
          <w:tcPr>
            <w:tcW w:w="5459" w:type="dxa"/>
            <w:tcBorders>
              <w:bottom w:val="single" w:sz="4" w:space="0" w:color="auto"/>
            </w:tcBorders>
          </w:tcPr>
          <w:p w:rsidR="003907E5" w:rsidRPr="00C22F6A" w:rsidRDefault="003907E5" w:rsidP="003907E5">
            <w:pPr>
              <w:rPr>
                <w:rFonts w:ascii="Tahoma" w:hAnsi="Tahoma" w:cs="Tahoma"/>
                <w:lang w:val="en-GB"/>
              </w:rPr>
            </w:pPr>
          </w:p>
        </w:tc>
      </w:tr>
      <w:tr w:rsidR="003907E5" w:rsidRPr="00C22F6A" w:rsidTr="00C22F6A">
        <w:tc>
          <w:tcPr>
            <w:tcW w:w="5315" w:type="dxa"/>
            <w:shd w:val="clear" w:color="auto" w:fill="D9D9D9"/>
          </w:tcPr>
          <w:p w:rsidR="003907E5" w:rsidRPr="00C22F6A" w:rsidRDefault="003907E5" w:rsidP="003907E5">
            <w:pPr>
              <w:rPr>
                <w:rFonts w:ascii="Tahoma" w:hAnsi="Tahoma" w:cs="Tahoma"/>
                <w:b/>
                <w:lang w:val="en-GB"/>
              </w:rPr>
            </w:pPr>
            <w:r w:rsidRPr="00C22F6A">
              <w:rPr>
                <w:rFonts w:ascii="Tahoma" w:hAnsi="Tahoma" w:cs="Tahoma"/>
                <w:b/>
                <w:lang w:val="en-GB"/>
              </w:rPr>
              <w:t>Date:</w:t>
            </w:r>
          </w:p>
        </w:tc>
        <w:tc>
          <w:tcPr>
            <w:tcW w:w="5459" w:type="dxa"/>
            <w:shd w:val="clear" w:color="auto" w:fill="D9D9D9"/>
          </w:tcPr>
          <w:p w:rsidR="003907E5" w:rsidRPr="00C22F6A" w:rsidRDefault="003907E5" w:rsidP="003907E5">
            <w:pPr>
              <w:rPr>
                <w:rFonts w:ascii="Tahoma" w:hAnsi="Tahoma" w:cs="Tahoma"/>
                <w:b/>
                <w:lang w:val="en-GB"/>
              </w:rPr>
            </w:pPr>
            <w:r w:rsidRPr="00C22F6A">
              <w:rPr>
                <w:rFonts w:ascii="Tahoma" w:hAnsi="Tahoma" w:cs="Tahoma"/>
                <w:b/>
                <w:lang w:val="en-GB"/>
              </w:rPr>
              <w:t>Date:</w:t>
            </w:r>
          </w:p>
        </w:tc>
      </w:tr>
      <w:tr w:rsidR="003907E5" w:rsidRPr="00C22F6A" w:rsidTr="00C22F6A">
        <w:tc>
          <w:tcPr>
            <w:tcW w:w="5315" w:type="dxa"/>
          </w:tcPr>
          <w:p w:rsidR="003907E5" w:rsidRPr="00C22F6A" w:rsidRDefault="003907E5" w:rsidP="003907E5">
            <w:pPr>
              <w:rPr>
                <w:rFonts w:ascii="Tahoma" w:hAnsi="Tahoma" w:cs="Tahoma"/>
                <w:lang w:val="en-GB"/>
              </w:rPr>
            </w:pPr>
          </w:p>
        </w:tc>
        <w:tc>
          <w:tcPr>
            <w:tcW w:w="5459" w:type="dxa"/>
          </w:tcPr>
          <w:p w:rsidR="003907E5" w:rsidRPr="00C22F6A" w:rsidRDefault="003907E5" w:rsidP="003907E5">
            <w:pPr>
              <w:rPr>
                <w:rFonts w:ascii="Tahoma" w:hAnsi="Tahoma" w:cs="Tahoma"/>
                <w:lang w:val="en-GB"/>
              </w:rPr>
            </w:pPr>
          </w:p>
        </w:tc>
      </w:tr>
    </w:tbl>
    <w:p w:rsidR="005F7870" w:rsidRPr="005F7870" w:rsidRDefault="005F7870" w:rsidP="008878B5">
      <w:pPr>
        <w:rPr>
          <w:lang w:val="en-GB"/>
        </w:rPr>
      </w:pPr>
    </w:p>
    <w:sectPr w:rsidR="005F7870" w:rsidRPr="005F7870" w:rsidSect="005F7870">
      <w:headerReference w:type="even" r:id="rId7"/>
      <w:headerReference w:type="default" r:id="rId8"/>
      <w:footerReference w:type="even" r:id="rId9"/>
      <w:footerReference w:type="default" r:id="rId10"/>
      <w:headerReference w:type="first" r:id="rId11"/>
      <w:footerReference w:type="first" r:id="rId12"/>
      <w:type w:val="oddPage"/>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D5E" w:rsidRDefault="00DF0D5E">
      <w:r>
        <w:separator/>
      </w:r>
    </w:p>
  </w:endnote>
  <w:endnote w:type="continuationSeparator" w:id="0">
    <w:p w:rsidR="00DF0D5E" w:rsidRDefault="00DF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erminal">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B9" w:rsidRDefault="00054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B9" w:rsidRDefault="005F7870" w:rsidP="00360033">
    <w:pPr>
      <w:pStyle w:val="Footer"/>
      <w:pBdr>
        <w:top w:val="single" w:sz="12" w:space="1" w:color="auto"/>
      </w:pBdr>
      <w:tabs>
        <w:tab w:val="clear" w:pos="4153"/>
        <w:tab w:val="clear" w:pos="8306"/>
        <w:tab w:val="right" w:pos="9214"/>
      </w:tabs>
      <w:jc w:val="both"/>
      <w:rPr>
        <w:sz w:val="16"/>
      </w:rPr>
    </w:pPr>
    <w:r>
      <w:rPr>
        <w:b/>
        <w:sz w:val="16"/>
      </w:rPr>
      <w:t>Classification:</w:t>
    </w:r>
    <w:r>
      <w:rPr>
        <w:sz w:val="16"/>
      </w:rPr>
      <w:t xml:space="preserve"> </w:t>
    </w:r>
    <w:proofErr w:type="spellStart"/>
    <w:r>
      <w:rPr>
        <w:sz w:val="16"/>
      </w:rPr>
      <w:t>InHealth</w:t>
    </w:r>
    <w:proofErr w:type="spellEnd"/>
    <w:r>
      <w:rPr>
        <w:sz w:val="16"/>
      </w:rPr>
      <w:t xml:space="preserve"> Internal Use</w:t>
    </w:r>
    <w:r>
      <w:rPr>
        <w:sz w:val="16"/>
      </w:rPr>
      <w:tab/>
    </w:r>
    <w:r>
      <w:rPr>
        <w:b/>
        <w:sz w:val="16"/>
      </w:rPr>
      <w:t>Document Owner:</w:t>
    </w:r>
    <w:r>
      <w:rPr>
        <w:sz w:val="16"/>
      </w:rPr>
      <w:t xml:space="preserve"> D</w:t>
    </w:r>
    <w:r w:rsidR="000543B9">
      <w:rPr>
        <w:sz w:val="16"/>
      </w:rPr>
      <w:t xml:space="preserve">irector of People Services </w:t>
    </w:r>
  </w:p>
  <w:p w:rsidR="005F7870" w:rsidRDefault="005F7870" w:rsidP="00360033">
    <w:pPr>
      <w:pStyle w:val="Footer"/>
      <w:pBdr>
        <w:top w:val="single" w:sz="12" w:space="1" w:color="auto"/>
      </w:pBdr>
      <w:tabs>
        <w:tab w:val="clear" w:pos="4153"/>
        <w:tab w:val="clear" w:pos="8306"/>
        <w:tab w:val="right" w:pos="9214"/>
      </w:tabs>
      <w:jc w:val="both"/>
      <w:rPr>
        <w:sz w:val="16"/>
      </w:rPr>
    </w:pPr>
    <w:r>
      <w:rPr>
        <w:b/>
        <w:sz w:val="16"/>
      </w:rPr>
      <w:t>Date Published:</w:t>
    </w:r>
    <w:r w:rsidR="00360033">
      <w:rPr>
        <w:sz w:val="16"/>
      </w:rPr>
      <w:t xml:space="preserve">   </w:t>
    </w:r>
    <w:r w:rsidR="000543B9">
      <w:rPr>
        <w:sz w:val="16"/>
      </w:rPr>
      <w:t>22/06/2018</w:t>
    </w:r>
  </w:p>
  <w:p w:rsidR="005F7870" w:rsidRDefault="005F7870">
    <w:pPr>
      <w:pStyle w:val="Footer"/>
      <w:tabs>
        <w:tab w:val="clear" w:pos="8306"/>
        <w:tab w:val="right" w:pos="9214"/>
      </w:tabs>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B9" w:rsidRDefault="00054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D5E" w:rsidRDefault="00DF0D5E">
      <w:r>
        <w:separator/>
      </w:r>
    </w:p>
  </w:footnote>
  <w:footnote w:type="continuationSeparator" w:id="0">
    <w:p w:rsidR="00DF0D5E" w:rsidRDefault="00DF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B9" w:rsidRDefault="00054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870" w:rsidRPr="005F7870" w:rsidRDefault="005F7870" w:rsidP="005F7870">
    <w:pPr>
      <w:jc w:val="right"/>
      <w:rPr>
        <w:rFonts w:ascii="Tahoma" w:hAnsi="Tahoma" w:cs="Tahoma"/>
      </w:rPr>
    </w:pPr>
    <w:r w:rsidRPr="005F7870">
      <w:rPr>
        <w:rFonts w:ascii="Tahoma" w:hAnsi="Tahoma" w:cs="Tahoma"/>
      </w:rPr>
      <w:t>Uncontrolled when printed</w:t>
    </w:r>
  </w:p>
  <w:p w:rsidR="005F7870" w:rsidRDefault="005F7870"/>
  <w:tbl>
    <w:tblPr>
      <w:tblW w:w="10632" w:type="dxa"/>
      <w:tblInd w:w="-601" w:type="dxa"/>
      <w:tblLayout w:type="fixed"/>
      <w:tblLook w:val="0000" w:firstRow="0" w:lastRow="0" w:firstColumn="0" w:lastColumn="0" w:noHBand="0" w:noVBand="0"/>
    </w:tblPr>
    <w:tblGrid>
      <w:gridCol w:w="3295"/>
      <w:gridCol w:w="3894"/>
      <w:gridCol w:w="2025"/>
      <w:gridCol w:w="1418"/>
    </w:tblGrid>
    <w:tr w:rsidR="005F7870" w:rsidTr="009F3937">
      <w:trPr>
        <w:cantSplit/>
        <w:trHeight w:val="935"/>
      </w:trPr>
      <w:tc>
        <w:tcPr>
          <w:tcW w:w="3295" w:type="dxa"/>
          <w:tcBorders>
            <w:top w:val="single" w:sz="6" w:space="0" w:color="auto"/>
            <w:left w:val="single" w:sz="6" w:space="0" w:color="auto"/>
            <w:bottom w:val="single" w:sz="6" w:space="0" w:color="auto"/>
          </w:tcBorders>
        </w:tcPr>
        <w:p w:rsidR="005F7870" w:rsidRDefault="00AB05DA" w:rsidP="00ED7832">
          <w:pPr>
            <w:spacing w:line="240" w:lineRule="atLeast"/>
            <w:rPr>
              <w:rFonts w:ascii="Tahoma" w:hAnsi="Tahoma" w:cs="Tahoma"/>
              <w:smallCaps/>
            </w:rPr>
          </w:pPr>
          <w:r>
            <w:rPr>
              <w:rFonts w:ascii="Tahoma" w:hAnsi="Tahoma" w:cs="Tahoma"/>
              <w:smallCaps/>
              <w:noProof/>
              <w:lang w:val="en-GB" w:eastAsia="en-GB"/>
            </w:rPr>
            <w:drawing>
              <wp:inline distT="0" distB="0" distL="0" distR="0">
                <wp:extent cx="1427480" cy="608330"/>
                <wp:effectExtent l="19050" t="0" r="1270" b="0"/>
                <wp:docPr id="1" name="Picture 1" descr="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logo"/>
                        <pic:cNvPicPr>
                          <a:picLocks noChangeAspect="1" noChangeArrowheads="1"/>
                        </pic:cNvPicPr>
                      </pic:nvPicPr>
                      <pic:blipFill>
                        <a:blip r:embed="rId1"/>
                        <a:srcRect/>
                        <a:stretch>
                          <a:fillRect/>
                        </a:stretch>
                      </pic:blipFill>
                      <pic:spPr bwMode="auto">
                        <a:xfrm>
                          <a:off x="0" y="0"/>
                          <a:ext cx="1427480" cy="608330"/>
                        </a:xfrm>
                        <a:prstGeom prst="rect">
                          <a:avLst/>
                        </a:prstGeom>
                        <a:noFill/>
                      </pic:spPr>
                    </pic:pic>
                  </a:graphicData>
                </a:graphic>
              </wp:inline>
            </w:drawing>
          </w:r>
        </w:p>
        <w:p w:rsidR="005F7870" w:rsidRDefault="005F7870" w:rsidP="00ED7832">
          <w:pPr>
            <w:spacing w:line="240" w:lineRule="atLeast"/>
            <w:rPr>
              <w:rFonts w:ascii="Tahoma" w:hAnsi="Tahoma" w:cs="Tahoma"/>
              <w:smallCaps/>
            </w:rPr>
          </w:pPr>
        </w:p>
      </w:tc>
      <w:tc>
        <w:tcPr>
          <w:tcW w:w="7337" w:type="dxa"/>
          <w:gridSpan w:val="3"/>
          <w:tcBorders>
            <w:top w:val="single" w:sz="6" w:space="0" w:color="auto"/>
            <w:bottom w:val="single" w:sz="6" w:space="0" w:color="auto"/>
            <w:right w:val="single" w:sz="6" w:space="0" w:color="auto"/>
          </w:tcBorders>
        </w:tcPr>
        <w:p w:rsidR="005F7870" w:rsidRPr="00712E4B" w:rsidRDefault="005F7870" w:rsidP="00ED7832">
          <w:pPr>
            <w:pStyle w:val="Heading2"/>
            <w:numPr>
              <w:ilvl w:val="0"/>
              <w:numId w:val="0"/>
            </w:numPr>
            <w:rPr>
              <w:rFonts w:ascii="Tahoma" w:hAnsi="Tahoma" w:cs="Tahoma"/>
              <w:iCs/>
              <w:sz w:val="28"/>
              <w:szCs w:val="28"/>
              <w:u w:val="none"/>
            </w:rPr>
          </w:pPr>
          <w:r w:rsidRPr="00712E4B">
            <w:rPr>
              <w:rFonts w:ascii="Tahoma" w:hAnsi="Tahoma" w:cs="Tahoma"/>
              <w:iCs/>
              <w:sz w:val="28"/>
              <w:szCs w:val="28"/>
              <w:u w:val="none"/>
            </w:rPr>
            <w:t xml:space="preserve">Job </w:t>
          </w:r>
          <w:r w:rsidR="00712E4B" w:rsidRPr="00712E4B">
            <w:rPr>
              <w:rFonts w:ascii="Tahoma" w:hAnsi="Tahoma" w:cs="Tahoma"/>
              <w:iCs/>
              <w:sz w:val="28"/>
              <w:szCs w:val="28"/>
              <w:u w:val="none"/>
            </w:rPr>
            <w:t>and Person Specification</w:t>
          </w:r>
          <w:r w:rsidRPr="00712E4B">
            <w:rPr>
              <w:rFonts w:ascii="Tahoma" w:hAnsi="Tahoma" w:cs="Tahoma"/>
              <w:iCs/>
              <w:sz w:val="28"/>
              <w:szCs w:val="28"/>
              <w:u w:val="none"/>
            </w:rPr>
            <w:t xml:space="preserve">  </w:t>
          </w:r>
        </w:p>
      </w:tc>
    </w:tr>
    <w:tr w:rsidR="005F7870" w:rsidRPr="005F7870" w:rsidTr="00712E4B">
      <w:trPr>
        <w:cantSplit/>
        <w:trHeight w:val="237"/>
      </w:trPr>
      <w:tc>
        <w:tcPr>
          <w:tcW w:w="3295" w:type="dxa"/>
          <w:tcBorders>
            <w:top w:val="single" w:sz="6" w:space="0" w:color="auto"/>
            <w:left w:val="single" w:sz="6" w:space="0" w:color="auto"/>
            <w:bottom w:val="single" w:sz="6" w:space="0" w:color="auto"/>
            <w:right w:val="single" w:sz="6" w:space="0" w:color="auto"/>
          </w:tcBorders>
          <w:shd w:val="pct20" w:color="auto" w:fill="auto"/>
          <w:vAlign w:val="center"/>
        </w:tcPr>
        <w:p w:rsidR="005F7870" w:rsidRDefault="005F7870" w:rsidP="00ED7832">
          <w:pPr>
            <w:spacing w:line="240" w:lineRule="atLeast"/>
            <w:rPr>
              <w:rFonts w:ascii="Tahoma" w:hAnsi="Tahoma" w:cs="Tahoma"/>
              <w:b/>
              <w:bCs/>
            </w:rPr>
          </w:pPr>
          <w:r w:rsidRPr="005F7870">
            <w:rPr>
              <w:rFonts w:ascii="Tahoma" w:hAnsi="Tahoma" w:cs="Tahoma"/>
              <w:b/>
              <w:bCs/>
            </w:rPr>
            <w:t>Job Title:</w:t>
          </w:r>
        </w:p>
        <w:p w:rsidR="00712E4B" w:rsidRPr="005F7870" w:rsidRDefault="00712E4B" w:rsidP="00ED7832">
          <w:pPr>
            <w:spacing w:line="240" w:lineRule="atLeast"/>
            <w:rPr>
              <w:rFonts w:ascii="Tahoma" w:hAnsi="Tahoma" w:cs="Tahoma"/>
              <w:b/>
              <w:bCs/>
            </w:rPr>
          </w:pPr>
        </w:p>
      </w:tc>
      <w:tc>
        <w:tcPr>
          <w:tcW w:w="3894" w:type="dxa"/>
          <w:tcBorders>
            <w:top w:val="single" w:sz="6" w:space="0" w:color="auto"/>
            <w:left w:val="single" w:sz="6" w:space="0" w:color="auto"/>
            <w:bottom w:val="single" w:sz="6" w:space="0" w:color="auto"/>
            <w:right w:val="single" w:sz="6" w:space="0" w:color="auto"/>
          </w:tcBorders>
          <w:vAlign w:val="center"/>
        </w:tcPr>
        <w:p w:rsidR="005F7870" w:rsidRPr="005F7870" w:rsidRDefault="008E7819" w:rsidP="0053425D">
          <w:pPr>
            <w:tabs>
              <w:tab w:val="left" w:pos="180"/>
            </w:tabs>
            <w:spacing w:line="240" w:lineRule="atLeast"/>
            <w:rPr>
              <w:rFonts w:ascii="Tahoma" w:hAnsi="Tahoma" w:cs="Tahoma"/>
              <w:b/>
              <w:bCs/>
            </w:rPr>
          </w:pPr>
          <w:r>
            <w:rPr>
              <w:rFonts w:ascii="Tahoma" w:hAnsi="Tahoma" w:cs="Tahoma"/>
              <w:b/>
              <w:bCs/>
            </w:rPr>
            <w:t>Employee Relations Advisor</w:t>
          </w:r>
        </w:p>
      </w:tc>
      <w:tc>
        <w:tcPr>
          <w:tcW w:w="2025" w:type="dxa"/>
          <w:tcBorders>
            <w:top w:val="single" w:sz="6" w:space="0" w:color="auto"/>
            <w:left w:val="single" w:sz="6" w:space="0" w:color="auto"/>
            <w:bottom w:val="single" w:sz="6" w:space="0" w:color="auto"/>
            <w:right w:val="single" w:sz="6" w:space="0" w:color="auto"/>
          </w:tcBorders>
          <w:shd w:val="pct20" w:color="auto" w:fill="auto"/>
          <w:vAlign w:val="center"/>
        </w:tcPr>
        <w:p w:rsidR="005F7870" w:rsidRDefault="005F7870" w:rsidP="00ED7832">
          <w:pPr>
            <w:tabs>
              <w:tab w:val="right" w:pos="1890"/>
            </w:tabs>
            <w:spacing w:line="240" w:lineRule="atLeast"/>
            <w:rPr>
              <w:rFonts w:ascii="Tahoma" w:hAnsi="Tahoma" w:cs="Tahoma"/>
              <w:b/>
              <w:bCs/>
            </w:rPr>
          </w:pPr>
          <w:r w:rsidRPr="005F7870">
            <w:rPr>
              <w:rFonts w:ascii="Tahoma" w:hAnsi="Tahoma" w:cs="Tahoma"/>
              <w:b/>
              <w:bCs/>
            </w:rPr>
            <w:t xml:space="preserve">Page </w:t>
          </w:r>
        </w:p>
        <w:p w:rsidR="00712E4B" w:rsidRPr="005F7870" w:rsidRDefault="00712E4B" w:rsidP="00ED7832">
          <w:pPr>
            <w:tabs>
              <w:tab w:val="right" w:pos="1890"/>
            </w:tabs>
            <w:spacing w:line="240" w:lineRule="atLeast"/>
            <w:rPr>
              <w:rFonts w:ascii="Tahoma" w:hAnsi="Tahoma" w:cs="Tahoma"/>
              <w:b/>
              <w:bCs/>
            </w:rPr>
          </w:pPr>
        </w:p>
      </w:tc>
      <w:tc>
        <w:tcPr>
          <w:tcW w:w="1418" w:type="dxa"/>
          <w:tcBorders>
            <w:top w:val="single" w:sz="6" w:space="0" w:color="auto"/>
            <w:left w:val="single" w:sz="6" w:space="0" w:color="auto"/>
            <w:bottom w:val="single" w:sz="6" w:space="0" w:color="auto"/>
            <w:right w:val="single" w:sz="6" w:space="0" w:color="auto"/>
          </w:tcBorders>
          <w:vAlign w:val="center"/>
        </w:tcPr>
        <w:p w:rsidR="005F7870" w:rsidRDefault="00435300" w:rsidP="00ED7832">
          <w:pPr>
            <w:tabs>
              <w:tab w:val="right" w:pos="450"/>
              <w:tab w:val="right" w:pos="1890"/>
            </w:tabs>
            <w:spacing w:line="240" w:lineRule="atLeast"/>
            <w:jc w:val="center"/>
            <w:rPr>
              <w:rStyle w:val="PageNumber"/>
              <w:rFonts w:ascii="Tahoma" w:hAnsi="Tahoma" w:cs="Tahoma"/>
              <w:b/>
            </w:rPr>
          </w:pPr>
          <w:r w:rsidRPr="005F7870">
            <w:rPr>
              <w:rStyle w:val="PageNumber"/>
              <w:rFonts w:ascii="Tahoma" w:hAnsi="Tahoma" w:cs="Tahoma"/>
              <w:b/>
            </w:rPr>
            <w:fldChar w:fldCharType="begin"/>
          </w:r>
          <w:r w:rsidR="005F7870" w:rsidRPr="005F7870">
            <w:rPr>
              <w:rStyle w:val="PageNumber"/>
              <w:rFonts w:ascii="Tahoma" w:hAnsi="Tahoma" w:cs="Tahoma"/>
              <w:b/>
            </w:rPr>
            <w:instrText xml:space="preserve"> PAGE </w:instrText>
          </w:r>
          <w:r w:rsidRPr="005F7870">
            <w:rPr>
              <w:rStyle w:val="PageNumber"/>
              <w:rFonts w:ascii="Tahoma" w:hAnsi="Tahoma" w:cs="Tahoma"/>
              <w:b/>
            </w:rPr>
            <w:fldChar w:fldCharType="separate"/>
          </w:r>
          <w:r w:rsidR="001F7F8E">
            <w:rPr>
              <w:rStyle w:val="PageNumber"/>
              <w:rFonts w:ascii="Tahoma" w:hAnsi="Tahoma" w:cs="Tahoma"/>
              <w:b/>
              <w:noProof/>
            </w:rPr>
            <w:t>4</w:t>
          </w:r>
          <w:r w:rsidRPr="005F7870">
            <w:rPr>
              <w:rStyle w:val="PageNumber"/>
              <w:rFonts w:ascii="Tahoma" w:hAnsi="Tahoma" w:cs="Tahoma"/>
              <w:b/>
            </w:rPr>
            <w:fldChar w:fldCharType="end"/>
          </w:r>
        </w:p>
        <w:p w:rsidR="00712E4B" w:rsidRPr="005F7870" w:rsidRDefault="00712E4B" w:rsidP="00ED7832">
          <w:pPr>
            <w:tabs>
              <w:tab w:val="right" w:pos="450"/>
              <w:tab w:val="right" w:pos="1890"/>
            </w:tabs>
            <w:spacing w:line="240" w:lineRule="atLeast"/>
            <w:jc w:val="center"/>
            <w:rPr>
              <w:rFonts w:ascii="Tahoma" w:hAnsi="Tahoma" w:cs="Tahoma"/>
              <w:b/>
              <w:bCs/>
            </w:rPr>
          </w:pPr>
        </w:p>
      </w:tc>
    </w:tr>
    <w:tr w:rsidR="005F7870" w:rsidRPr="005F7870" w:rsidTr="00712E4B">
      <w:trPr>
        <w:cantSplit/>
        <w:trHeight w:val="419"/>
      </w:trPr>
      <w:tc>
        <w:tcPr>
          <w:tcW w:w="3295" w:type="dxa"/>
          <w:tcBorders>
            <w:top w:val="single" w:sz="6" w:space="0" w:color="auto"/>
            <w:left w:val="single" w:sz="6" w:space="0" w:color="auto"/>
            <w:bottom w:val="single" w:sz="6" w:space="0" w:color="auto"/>
            <w:right w:val="single" w:sz="6" w:space="0" w:color="auto"/>
          </w:tcBorders>
          <w:shd w:val="pct20" w:color="auto" w:fill="auto"/>
          <w:vAlign w:val="center"/>
        </w:tcPr>
        <w:p w:rsidR="00712E4B" w:rsidRDefault="005F7870" w:rsidP="00ED7832">
          <w:pPr>
            <w:spacing w:line="240" w:lineRule="atLeast"/>
            <w:rPr>
              <w:rFonts w:ascii="Tahoma" w:hAnsi="Tahoma" w:cs="Tahoma"/>
              <w:b/>
              <w:bCs/>
            </w:rPr>
          </w:pPr>
          <w:r w:rsidRPr="005F7870">
            <w:rPr>
              <w:rFonts w:ascii="Tahoma" w:hAnsi="Tahoma" w:cs="Tahoma"/>
              <w:b/>
              <w:bCs/>
            </w:rPr>
            <w:t>Reporting to:</w:t>
          </w:r>
        </w:p>
        <w:p w:rsidR="00712E4B" w:rsidRPr="005F7870" w:rsidRDefault="00712E4B" w:rsidP="00ED7832">
          <w:pPr>
            <w:spacing w:line="240" w:lineRule="atLeast"/>
            <w:rPr>
              <w:rFonts w:ascii="Tahoma" w:hAnsi="Tahoma" w:cs="Tahoma"/>
              <w:b/>
              <w:bCs/>
            </w:rPr>
          </w:pPr>
        </w:p>
      </w:tc>
      <w:tc>
        <w:tcPr>
          <w:tcW w:w="3894" w:type="dxa"/>
          <w:tcBorders>
            <w:top w:val="single" w:sz="6" w:space="0" w:color="auto"/>
            <w:left w:val="single" w:sz="6" w:space="0" w:color="auto"/>
            <w:bottom w:val="single" w:sz="6" w:space="0" w:color="auto"/>
            <w:right w:val="single" w:sz="6" w:space="0" w:color="auto"/>
          </w:tcBorders>
          <w:vAlign w:val="center"/>
        </w:tcPr>
        <w:p w:rsidR="005F7870" w:rsidRPr="005F7870" w:rsidRDefault="008E7819" w:rsidP="00ED7832">
          <w:pPr>
            <w:tabs>
              <w:tab w:val="left" w:pos="180"/>
            </w:tabs>
            <w:spacing w:line="240" w:lineRule="atLeast"/>
            <w:rPr>
              <w:rFonts w:ascii="Tahoma" w:hAnsi="Tahoma" w:cs="Tahoma"/>
              <w:b/>
              <w:bCs/>
            </w:rPr>
          </w:pPr>
          <w:r>
            <w:rPr>
              <w:rFonts w:ascii="Tahoma" w:hAnsi="Tahoma" w:cs="Tahoma"/>
              <w:b/>
              <w:bCs/>
            </w:rPr>
            <w:t>People Operations Manager</w:t>
          </w:r>
        </w:p>
      </w:tc>
      <w:tc>
        <w:tcPr>
          <w:tcW w:w="2025" w:type="dxa"/>
          <w:tcBorders>
            <w:top w:val="single" w:sz="6" w:space="0" w:color="auto"/>
            <w:left w:val="single" w:sz="6" w:space="0" w:color="auto"/>
            <w:bottom w:val="single" w:sz="6" w:space="0" w:color="auto"/>
            <w:right w:val="single" w:sz="6" w:space="0" w:color="auto"/>
          </w:tcBorders>
          <w:shd w:val="pct20" w:color="auto" w:fill="auto"/>
          <w:vAlign w:val="center"/>
        </w:tcPr>
        <w:p w:rsidR="005F7870" w:rsidRDefault="00712E4B" w:rsidP="00ED7832">
          <w:pPr>
            <w:tabs>
              <w:tab w:val="right" w:pos="1890"/>
            </w:tabs>
            <w:spacing w:line="240" w:lineRule="atLeast"/>
            <w:rPr>
              <w:rFonts w:ascii="Tahoma" w:hAnsi="Tahoma" w:cs="Tahoma"/>
              <w:b/>
              <w:bCs/>
            </w:rPr>
          </w:pPr>
          <w:r>
            <w:rPr>
              <w:rFonts w:ascii="Tahoma" w:hAnsi="Tahoma" w:cs="Tahoma"/>
              <w:b/>
              <w:bCs/>
            </w:rPr>
            <w:t>Grade or Level</w:t>
          </w:r>
        </w:p>
        <w:p w:rsidR="00712E4B" w:rsidRPr="005F7870" w:rsidRDefault="00712E4B" w:rsidP="00ED7832">
          <w:pPr>
            <w:tabs>
              <w:tab w:val="right" w:pos="1890"/>
            </w:tabs>
            <w:spacing w:line="240" w:lineRule="atLeast"/>
            <w:rPr>
              <w:rFonts w:ascii="Tahoma" w:hAnsi="Tahoma" w:cs="Tahoma"/>
              <w:b/>
              <w:bCs/>
            </w:rPr>
          </w:pPr>
        </w:p>
      </w:tc>
      <w:tc>
        <w:tcPr>
          <w:tcW w:w="1418" w:type="dxa"/>
          <w:tcBorders>
            <w:top w:val="single" w:sz="6" w:space="0" w:color="auto"/>
            <w:left w:val="single" w:sz="6" w:space="0" w:color="auto"/>
            <w:bottom w:val="single" w:sz="6" w:space="0" w:color="auto"/>
            <w:right w:val="single" w:sz="6" w:space="0" w:color="auto"/>
          </w:tcBorders>
          <w:vAlign w:val="center"/>
        </w:tcPr>
        <w:p w:rsidR="005F7870" w:rsidRPr="005F7870" w:rsidRDefault="005F7870" w:rsidP="00ED7832">
          <w:pPr>
            <w:tabs>
              <w:tab w:val="right" w:pos="450"/>
              <w:tab w:val="right" w:pos="1890"/>
            </w:tabs>
            <w:spacing w:line="240" w:lineRule="atLeast"/>
            <w:jc w:val="center"/>
            <w:rPr>
              <w:rFonts w:ascii="Tahoma" w:hAnsi="Tahoma" w:cs="Tahoma"/>
              <w:b/>
              <w:bCs/>
            </w:rPr>
          </w:pPr>
        </w:p>
        <w:p w:rsidR="005F7870" w:rsidRPr="005F7870" w:rsidRDefault="005F7870" w:rsidP="00ED7832">
          <w:pPr>
            <w:tabs>
              <w:tab w:val="right" w:pos="450"/>
              <w:tab w:val="right" w:pos="1890"/>
            </w:tabs>
            <w:spacing w:line="240" w:lineRule="atLeast"/>
            <w:jc w:val="center"/>
            <w:rPr>
              <w:rFonts w:ascii="Tahoma" w:hAnsi="Tahoma" w:cs="Tahoma"/>
              <w:b/>
              <w:bCs/>
            </w:rPr>
          </w:pPr>
        </w:p>
      </w:tc>
    </w:tr>
    <w:tr w:rsidR="005F7870" w:rsidRPr="005F7870" w:rsidTr="00712E4B">
      <w:trPr>
        <w:cantSplit/>
        <w:trHeight w:val="355"/>
      </w:trPr>
      <w:tc>
        <w:tcPr>
          <w:tcW w:w="3295" w:type="dxa"/>
          <w:tcBorders>
            <w:top w:val="single" w:sz="6" w:space="0" w:color="auto"/>
            <w:left w:val="single" w:sz="6" w:space="0" w:color="auto"/>
            <w:bottom w:val="single" w:sz="6" w:space="0" w:color="auto"/>
            <w:right w:val="single" w:sz="6" w:space="0" w:color="auto"/>
          </w:tcBorders>
          <w:shd w:val="pct20" w:color="auto" w:fill="auto"/>
          <w:vAlign w:val="center"/>
        </w:tcPr>
        <w:p w:rsidR="00712E4B" w:rsidRDefault="00712E4B" w:rsidP="00712E4B">
          <w:pPr>
            <w:spacing w:line="240" w:lineRule="atLeast"/>
            <w:rPr>
              <w:rFonts w:ascii="Tahoma" w:hAnsi="Tahoma" w:cs="Tahoma"/>
              <w:b/>
              <w:bCs/>
            </w:rPr>
          </w:pPr>
          <w:r>
            <w:rPr>
              <w:rFonts w:ascii="Tahoma" w:hAnsi="Tahoma" w:cs="Tahoma"/>
              <w:b/>
              <w:bCs/>
            </w:rPr>
            <w:t xml:space="preserve">Job Location </w:t>
          </w:r>
        </w:p>
        <w:p w:rsidR="005F7870" w:rsidRPr="005F7870" w:rsidRDefault="005F7870" w:rsidP="00712E4B">
          <w:pPr>
            <w:spacing w:line="240" w:lineRule="atLeast"/>
            <w:rPr>
              <w:rFonts w:ascii="Tahoma" w:hAnsi="Tahoma" w:cs="Tahoma"/>
              <w:b/>
              <w:bCs/>
            </w:rPr>
          </w:pPr>
        </w:p>
      </w:tc>
      <w:tc>
        <w:tcPr>
          <w:tcW w:w="3894" w:type="dxa"/>
          <w:tcBorders>
            <w:top w:val="single" w:sz="6" w:space="0" w:color="auto"/>
            <w:left w:val="single" w:sz="6" w:space="0" w:color="auto"/>
            <w:bottom w:val="single" w:sz="6" w:space="0" w:color="auto"/>
            <w:right w:val="single" w:sz="6" w:space="0" w:color="auto"/>
          </w:tcBorders>
          <w:vAlign w:val="center"/>
        </w:tcPr>
        <w:p w:rsidR="005F7870" w:rsidRPr="005F7870" w:rsidRDefault="007204F6" w:rsidP="00712E4B">
          <w:pPr>
            <w:tabs>
              <w:tab w:val="left" w:pos="180"/>
            </w:tabs>
            <w:spacing w:line="240" w:lineRule="atLeast"/>
            <w:rPr>
              <w:rFonts w:ascii="Tahoma" w:hAnsi="Tahoma" w:cs="Tahoma"/>
              <w:b/>
              <w:bCs/>
            </w:rPr>
          </w:pPr>
          <w:r>
            <w:rPr>
              <w:rFonts w:ascii="Tahoma" w:hAnsi="Tahoma" w:cs="Tahoma"/>
              <w:b/>
              <w:bCs/>
            </w:rPr>
            <w:t>High Wycombe Head Office</w:t>
          </w:r>
        </w:p>
      </w:tc>
      <w:tc>
        <w:tcPr>
          <w:tcW w:w="2025" w:type="dxa"/>
          <w:tcBorders>
            <w:top w:val="single" w:sz="6" w:space="0" w:color="auto"/>
            <w:left w:val="single" w:sz="6" w:space="0" w:color="auto"/>
            <w:bottom w:val="single" w:sz="6" w:space="0" w:color="auto"/>
            <w:right w:val="single" w:sz="6" w:space="0" w:color="auto"/>
          </w:tcBorders>
          <w:shd w:val="pct20" w:color="auto" w:fill="auto"/>
          <w:vAlign w:val="center"/>
        </w:tcPr>
        <w:p w:rsidR="005F7870" w:rsidRDefault="005F7870" w:rsidP="00712E4B">
          <w:pPr>
            <w:tabs>
              <w:tab w:val="right" w:pos="1890"/>
            </w:tabs>
            <w:spacing w:line="240" w:lineRule="atLeast"/>
            <w:rPr>
              <w:rFonts w:ascii="Tahoma" w:hAnsi="Tahoma" w:cs="Tahoma"/>
              <w:b/>
              <w:bCs/>
            </w:rPr>
          </w:pPr>
          <w:r>
            <w:rPr>
              <w:rFonts w:ascii="Tahoma" w:hAnsi="Tahoma" w:cs="Tahoma"/>
              <w:b/>
              <w:bCs/>
            </w:rPr>
            <w:t>Version</w:t>
          </w:r>
          <w:r w:rsidR="00712E4B">
            <w:rPr>
              <w:rFonts w:ascii="Tahoma" w:hAnsi="Tahoma" w:cs="Tahoma"/>
              <w:b/>
              <w:bCs/>
            </w:rPr>
            <w:t xml:space="preserve"> No</w:t>
          </w:r>
        </w:p>
        <w:p w:rsidR="00712E4B" w:rsidRPr="005F7870" w:rsidRDefault="00712E4B" w:rsidP="00712E4B">
          <w:pPr>
            <w:tabs>
              <w:tab w:val="right" w:pos="1890"/>
            </w:tabs>
            <w:spacing w:line="240" w:lineRule="atLeast"/>
            <w:rPr>
              <w:rFonts w:ascii="Tahoma" w:hAnsi="Tahoma" w:cs="Tahoma"/>
              <w:b/>
              <w:bCs/>
            </w:rPr>
          </w:pPr>
        </w:p>
      </w:tc>
      <w:tc>
        <w:tcPr>
          <w:tcW w:w="1418" w:type="dxa"/>
          <w:tcBorders>
            <w:top w:val="single" w:sz="6" w:space="0" w:color="auto"/>
            <w:left w:val="single" w:sz="6" w:space="0" w:color="auto"/>
            <w:bottom w:val="single" w:sz="6" w:space="0" w:color="auto"/>
            <w:right w:val="single" w:sz="6" w:space="0" w:color="auto"/>
          </w:tcBorders>
          <w:vAlign w:val="center"/>
        </w:tcPr>
        <w:p w:rsidR="005F7870" w:rsidRDefault="00712E4B" w:rsidP="00712E4B">
          <w:pPr>
            <w:tabs>
              <w:tab w:val="right" w:pos="450"/>
              <w:tab w:val="right" w:pos="1890"/>
            </w:tabs>
            <w:spacing w:line="240" w:lineRule="atLeast"/>
            <w:jc w:val="center"/>
            <w:rPr>
              <w:rFonts w:ascii="Tahoma" w:hAnsi="Tahoma" w:cs="Tahoma"/>
              <w:b/>
              <w:bCs/>
            </w:rPr>
          </w:pPr>
          <w:r>
            <w:rPr>
              <w:rFonts w:ascii="Tahoma" w:hAnsi="Tahoma" w:cs="Tahoma"/>
              <w:b/>
              <w:bCs/>
            </w:rPr>
            <w:t>1</w:t>
          </w:r>
        </w:p>
        <w:p w:rsidR="00712E4B" w:rsidRPr="005F7870" w:rsidRDefault="00712E4B" w:rsidP="00712E4B">
          <w:pPr>
            <w:tabs>
              <w:tab w:val="right" w:pos="450"/>
              <w:tab w:val="right" w:pos="1890"/>
            </w:tabs>
            <w:spacing w:line="240" w:lineRule="atLeast"/>
            <w:jc w:val="center"/>
            <w:rPr>
              <w:rFonts w:ascii="Tahoma" w:hAnsi="Tahoma" w:cs="Tahoma"/>
              <w:b/>
              <w:bCs/>
            </w:rPr>
          </w:pPr>
        </w:p>
      </w:tc>
    </w:tr>
  </w:tbl>
  <w:p w:rsidR="005F7870" w:rsidRPr="005F7870" w:rsidRDefault="005F7870" w:rsidP="005F7870">
    <w:pPr>
      <w:pStyle w:val="Header"/>
      <w:rPr>
        <w:rFonts w:ascii="Tahoma" w:hAnsi="Tahoma" w:cs="Tahoma"/>
      </w:rPr>
    </w:pPr>
  </w:p>
  <w:p w:rsidR="005F7870" w:rsidRPr="005F7870" w:rsidRDefault="005F7870" w:rsidP="005F7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B9" w:rsidRDefault="00054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27C"/>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3882B33"/>
    <w:multiLevelType w:val="hybridMultilevel"/>
    <w:tmpl w:val="15C47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45058"/>
    <w:multiLevelType w:val="hybridMultilevel"/>
    <w:tmpl w:val="06EE4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61F58"/>
    <w:multiLevelType w:val="hybridMultilevel"/>
    <w:tmpl w:val="CEA667F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D6B58"/>
    <w:multiLevelType w:val="hybridMultilevel"/>
    <w:tmpl w:val="9FFE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150"/>
    <w:multiLevelType w:val="hybridMultilevel"/>
    <w:tmpl w:val="A7EA6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E6617"/>
    <w:multiLevelType w:val="multilevel"/>
    <w:tmpl w:val="A380EF52"/>
    <w:lvl w:ilvl="0">
      <w:start w:val="1"/>
      <w:numFmt w:val="bullet"/>
      <w:lvlText w:val=""/>
      <w:lvlJc w:val="left"/>
      <w:pPr>
        <w:tabs>
          <w:tab w:val="num" w:pos="397"/>
        </w:tabs>
        <w:ind w:left="397" w:hanging="39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533A1"/>
    <w:multiLevelType w:val="hybridMultilevel"/>
    <w:tmpl w:val="C3261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CD6988"/>
    <w:multiLevelType w:val="hybridMultilevel"/>
    <w:tmpl w:val="AB6CB7B4"/>
    <w:lvl w:ilvl="0" w:tplc="8B9EB280">
      <w:start w:val="14"/>
      <w:numFmt w:val="bullet"/>
      <w:lvlText w:val=""/>
      <w:lvlJc w:val="left"/>
      <w:pPr>
        <w:tabs>
          <w:tab w:val="num" w:pos="2940"/>
        </w:tabs>
        <w:ind w:left="29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257A7"/>
    <w:multiLevelType w:val="hybridMultilevel"/>
    <w:tmpl w:val="C5B0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7684E"/>
    <w:multiLevelType w:val="multilevel"/>
    <w:tmpl w:val="994093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C8D11B6"/>
    <w:multiLevelType w:val="hybridMultilevel"/>
    <w:tmpl w:val="61D0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E604B"/>
    <w:multiLevelType w:val="multilevel"/>
    <w:tmpl w:val="2CF66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37D39A5"/>
    <w:multiLevelType w:val="hybridMultilevel"/>
    <w:tmpl w:val="BFFCBB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5C17FF"/>
    <w:multiLevelType w:val="hybridMultilevel"/>
    <w:tmpl w:val="B41ADB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76ACB"/>
    <w:multiLevelType w:val="hybridMultilevel"/>
    <w:tmpl w:val="410CBC10"/>
    <w:lvl w:ilvl="0" w:tplc="AE88276C">
      <w:start w:val="1"/>
      <w:numFmt w:val="bullet"/>
      <w:lvlText w:val=""/>
      <w:lvlJc w:val="left"/>
      <w:pPr>
        <w:tabs>
          <w:tab w:val="num" w:pos="360"/>
        </w:tabs>
        <w:ind w:left="360" w:hanging="360"/>
      </w:pPr>
      <w:rPr>
        <w:rFonts w:ascii="Symbol" w:hAnsi="Symbol" w:hint="default"/>
        <w:color w:val="auto"/>
      </w:rPr>
    </w:lvl>
    <w:lvl w:ilvl="1" w:tplc="E82A0EF0" w:tentative="1">
      <w:start w:val="1"/>
      <w:numFmt w:val="bullet"/>
      <w:lvlText w:val="o"/>
      <w:lvlJc w:val="left"/>
      <w:pPr>
        <w:tabs>
          <w:tab w:val="num" w:pos="1440"/>
        </w:tabs>
        <w:ind w:left="1440" w:hanging="360"/>
      </w:pPr>
      <w:rPr>
        <w:rFonts w:ascii="Courier New" w:hAnsi="Courier New" w:cs="Arial terminal" w:hint="default"/>
      </w:rPr>
    </w:lvl>
    <w:lvl w:ilvl="2" w:tplc="7F600C50" w:tentative="1">
      <w:start w:val="1"/>
      <w:numFmt w:val="bullet"/>
      <w:lvlText w:val=""/>
      <w:lvlJc w:val="left"/>
      <w:pPr>
        <w:tabs>
          <w:tab w:val="num" w:pos="2160"/>
        </w:tabs>
        <w:ind w:left="2160" w:hanging="360"/>
      </w:pPr>
      <w:rPr>
        <w:rFonts w:ascii="Wingdings" w:hAnsi="Wingdings" w:hint="default"/>
      </w:rPr>
    </w:lvl>
    <w:lvl w:ilvl="3" w:tplc="9CA29DF0" w:tentative="1">
      <w:start w:val="1"/>
      <w:numFmt w:val="bullet"/>
      <w:lvlText w:val=""/>
      <w:lvlJc w:val="left"/>
      <w:pPr>
        <w:tabs>
          <w:tab w:val="num" w:pos="2880"/>
        </w:tabs>
        <w:ind w:left="2880" w:hanging="360"/>
      </w:pPr>
      <w:rPr>
        <w:rFonts w:ascii="Symbol" w:hAnsi="Symbol" w:hint="default"/>
      </w:rPr>
    </w:lvl>
    <w:lvl w:ilvl="4" w:tplc="8BD86100" w:tentative="1">
      <w:start w:val="1"/>
      <w:numFmt w:val="bullet"/>
      <w:lvlText w:val="o"/>
      <w:lvlJc w:val="left"/>
      <w:pPr>
        <w:tabs>
          <w:tab w:val="num" w:pos="3600"/>
        </w:tabs>
        <w:ind w:left="3600" w:hanging="360"/>
      </w:pPr>
      <w:rPr>
        <w:rFonts w:ascii="Courier New" w:hAnsi="Courier New" w:cs="Arial terminal" w:hint="default"/>
      </w:rPr>
    </w:lvl>
    <w:lvl w:ilvl="5" w:tplc="BF862E98" w:tentative="1">
      <w:start w:val="1"/>
      <w:numFmt w:val="bullet"/>
      <w:lvlText w:val=""/>
      <w:lvlJc w:val="left"/>
      <w:pPr>
        <w:tabs>
          <w:tab w:val="num" w:pos="4320"/>
        </w:tabs>
        <w:ind w:left="4320" w:hanging="360"/>
      </w:pPr>
      <w:rPr>
        <w:rFonts w:ascii="Wingdings" w:hAnsi="Wingdings" w:hint="default"/>
      </w:rPr>
    </w:lvl>
    <w:lvl w:ilvl="6" w:tplc="C8B8ADFC" w:tentative="1">
      <w:start w:val="1"/>
      <w:numFmt w:val="bullet"/>
      <w:lvlText w:val=""/>
      <w:lvlJc w:val="left"/>
      <w:pPr>
        <w:tabs>
          <w:tab w:val="num" w:pos="5040"/>
        </w:tabs>
        <w:ind w:left="5040" w:hanging="360"/>
      </w:pPr>
      <w:rPr>
        <w:rFonts w:ascii="Symbol" w:hAnsi="Symbol" w:hint="default"/>
      </w:rPr>
    </w:lvl>
    <w:lvl w:ilvl="7" w:tplc="0B4E1FE4" w:tentative="1">
      <w:start w:val="1"/>
      <w:numFmt w:val="bullet"/>
      <w:lvlText w:val="o"/>
      <w:lvlJc w:val="left"/>
      <w:pPr>
        <w:tabs>
          <w:tab w:val="num" w:pos="5760"/>
        </w:tabs>
        <w:ind w:left="5760" w:hanging="360"/>
      </w:pPr>
      <w:rPr>
        <w:rFonts w:ascii="Courier New" w:hAnsi="Courier New" w:cs="Arial terminal" w:hint="default"/>
      </w:rPr>
    </w:lvl>
    <w:lvl w:ilvl="8" w:tplc="ADE47C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91146"/>
    <w:multiLevelType w:val="hybridMultilevel"/>
    <w:tmpl w:val="DA940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BA4CED"/>
    <w:multiLevelType w:val="hybridMultilevel"/>
    <w:tmpl w:val="E93E7ACA"/>
    <w:lvl w:ilvl="0" w:tplc="8B9EB280">
      <w:start w:val="14"/>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420"/>
        </w:tabs>
        <w:ind w:left="-420" w:hanging="360"/>
      </w:pPr>
      <w:rPr>
        <w:rFonts w:ascii="Wingdings" w:hAnsi="Wingdings" w:hint="default"/>
      </w:rPr>
    </w:lvl>
    <w:lvl w:ilvl="3" w:tplc="08090001" w:tentative="1">
      <w:start w:val="1"/>
      <w:numFmt w:val="bullet"/>
      <w:lvlText w:val=""/>
      <w:lvlJc w:val="left"/>
      <w:pPr>
        <w:tabs>
          <w:tab w:val="num" w:pos="300"/>
        </w:tabs>
        <w:ind w:left="300" w:hanging="360"/>
      </w:pPr>
      <w:rPr>
        <w:rFonts w:ascii="Symbol" w:hAnsi="Symbol" w:hint="default"/>
      </w:rPr>
    </w:lvl>
    <w:lvl w:ilvl="4" w:tplc="08090003" w:tentative="1">
      <w:start w:val="1"/>
      <w:numFmt w:val="bullet"/>
      <w:lvlText w:val="o"/>
      <w:lvlJc w:val="left"/>
      <w:pPr>
        <w:tabs>
          <w:tab w:val="num" w:pos="1020"/>
        </w:tabs>
        <w:ind w:left="1020" w:hanging="360"/>
      </w:pPr>
      <w:rPr>
        <w:rFonts w:ascii="Courier New" w:hAnsi="Courier New" w:cs="Courier New" w:hint="default"/>
      </w:rPr>
    </w:lvl>
    <w:lvl w:ilvl="5" w:tplc="08090005" w:tentative="1">
      <w:start w:val="1"/>
      <w:numFmt w:val="bullet"/>
      <w:lvlText w:val=""/>
      <w:lvlJc w:val="left"/>
      <w:pPr>
        <w:tabs>
          <w:tab w:val="num" w:pos="1740"/>
        </w:tabs>
        <w:ind w:left="1740" w:hanging="360"/>
      </w:pPr>
      <w:rPr>
        <w:rFonts w:ascii="Wingdings" w:hAnsi="Wingdings" w:hint="default"/>
      </w:rPr>
    </w:lvl>
    <w:lvl w:ilvl="6" w:tplc="08090001" w:tentative="1">
      <w:start w:val="1"/>
      <w:numFmt w:val="bullet"/>
      <w:lvlText w:val=""/>
      <w:lvlJc w:val="left"/>
      <w:pPr>
        <w:tabs>
          <w:tab w:val="num" w:pos="2460"/>
        </w:tabs>
        <w:ind w:left="2460" w:hanging="360"/>
      </w:pPr>
      <w:rPr>
        <w:rFonts w:ascii="Symbol" w:hAnsi="Symbol" w:hint="default"/>
      </w:rPr>
    </w:lvl>
    <w:lvl w:ilvl="7" w:tplc="08090003" w:tentative="1">
      <w:start w:val="1"/>
      <w:numFmt w:val="bullet"/>
      <w:lvlText w:val="o"/>
      <w:lvlJc w:val="left"/>
      <w:pPr>
        <w:tabs>
          <w:tab w:val="num" w:pos="3180"/>
        </w:tabs>
        <w:ind w:left="3180" w:hanging="360"/>
      </w:pPr>
      <w:rPr>
        <w:rFonts w:ascii="Courier New" w:hAnsi="Courier New" w:cs="Courier New" w:hint="default"/>
      </w:rPr>
    </w:lvl>
    <w:lvl w:ilvl="8" w:tplc="08090005" w:tentative="1">
      <w:start w:val="1"/>
      <w:numFmt w:val="bullet"/>
      <w:lvlText w:val=""/>
      <w:lvlJc w:val="left"/>
      <w:pPr>
        <w:tabs>
          <w:tab w:val="num" w:pos="3900"/>
        </w:tabs>
        <w:ind w:left="3900" w:hanging="360"/>
      </w:pPr>
      <w:rPr>
        <w:rFonts w:ascii="Wingdings" w:hAnsi="Wingdings" w:hint="default"/>
      </w:rPr>
    </w:lvl>
  </w:abstractNum>
  <w:abstractNum w:abstractNumId="18" w15:restartNumberingAfterBreak="0">
    <w:nsid w:val="39E66F53"/>
    <w:multiLevelType w:val="hybridMultilevel"/>
    <w:tmpl w:val="B55299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516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7E0F7E"/>
    <w:multiLevelType w:val="hybridMultilevel"/>
    <w:tmpl w:val="F90862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11451"/>
    <w:multiLevelType w:val="hybridMultilevel"/>
    <w:tmpl w:val="4F0A9078"/>
    <w:lvl w:ilvl="0" w:tplc="8B9EB280">
      <w:start w:val="14"/>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420"/>
        </w:tabs>
        <w:ind w:left="-420" w:hanging="360"/>
      </w:pPr>
      <w:rPr>
        <w:rFonts w:ascii="Wingdings" w:hAnsi="Wingdings" w:hint="default"/>
      </w:rPr>
    </w:lvl>
    <w:lvl w:ilvl="3" w:tplc="08090001" w:tentative="1">
      <w:start w:val="1"/>
      <w:numFmt w:val="bullet"/>
      <w:lvlText w:val=""/>
      <w:lvlJc w:val="left"/>
      <w:pPr>
        <w:tabs>
          <w:tab w:val="num" w:pos="300"/>
        </w:tabs>
        <w:ind w:left="300" w:hanging="360"/>
      </w:pPr>
      <w:rPr>
        <w:rFonts w:ascii="Symbol" w:hAnsi="Symbol" w:hint="default"/>
      </w:rPr>
    </w:lvl>
    <w:lvl w:ilvl="4" w:tplc="08090003" w:tentative="1">
      <w:start w:val="1"/>
      <w:numFmt w:val="bullet"/>
      <w:lvlText w:val="o"/>
      <w:lvlJc w:val="left"/>
      <w:pPr>
        <w:tabs>
          <w:tab w:val="num" w:pos="1020"/>
        </w:tabs>
        <w:ind w:left="1020" w:hanging="360"/>
      </w:pPr>
      <w:rPr>
        <w:rFonts w:ascii="Courier New" w:hAnsi="Courier New" w:cs="Courier New" w:hint="default"/>
      </w:rPr>
    </w:lvl>
    <w:lvl w:ilvl="5" w:tplc="08090005" w:tentative="1">
      <w:start w:val="1"/>
      <w:numFmt w:val="bullet"/>
      <w:lvlText w:val=""/>
      <w:lvlJc w:val="left"/>
      <w:pPr>
        <w:tabs>
          <w:tab w:val="num" w:pos="1740"/>
        </w:tabs>
        <w:ind w:left="1740" w:hanging="360"/>
      </w:pPr>
      <w:rPr>
        <w:rFonts w:ascii="Wingdings" w:hAnsi="Wingdings" w:hint="default"/>
      </w:rPr>
    </w:lvl>
    <w:lvl w:ilvl="6" w:tplc="08090001" w:tentative="1">
      <w:start w:val="1"/>
      <w:numFmt w:val="bullet"/>
      <w:lvlText w:val=""/>
      <w:lvlJc w:val="left"/>
      <w:pPr>
        <w:tabs>
          <w:tab w:val="num" w:pos="2460"/>
        </w:tabs>
        <w:ind w:left="2460" w:hanging="360"/>
      </w:pPr>
      <w:rPr>
        <w:rFonts w:ascii="Symbol" w:hAnsi="Symbol" w:hint="default"/>
      </w:rPr>
    </w:lvl>
    <w:lvl w:ilvl="7" w:tplc="08090003" w:tentative="1">
      <w:start w:val="1"/>
      <w:numFmt w:val="bullet"/>
      <w:lvlText w:val="o"/>
      <w:lvlJc w:val="left"/>
      <w:pPr>
        <w:tabs>
          <w:tab w:val="num" w:pos="3180"/>
        </w:tabs>
        <w:ind w:left="3180" w:hanging="360"/>
      </w:pPr>
      <w:rPr>
        <w:rFonts w:ascii="Courier New" w:hAnsi="Courier New" w:cs="Courier New" w:hint="default"/>
      </w:rPr>
    </w:lvl>
    <w:lvl w:ilvl="8" w:tplc="08090005" w:tentative="1">
      <w:start w:val="1"/>
      <w:numFmt w:val="bullet"/>
      <w:lvlText w:val=""/>
      <w:lvlJc w:val="left"/>
      <w:pPr>
        <w:tabs>
          <w:tab w:val="num" w:pos="3900"/>
        </w:tabs>
        <w:ind w:left="3900" w:hanging="360"/>
      </w:pPr>
      <w:rPr>
        <w:rFonts w:ascii="Wingdings" w:hAnsi="Wingdings" w:hint="default"/>
      </w:rPr>
    </w:lvl>
  </w:abstractNum>
  <w:abstractNum w:abstractNumId="22" w15:restartNumberingAfterBreak="0">
    <w:nsid w:val="3EF90C3A"/>
    <w:multiLevelType w:val="hybridMultilevel"/>
    <w:tmpl w:val="5F8880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6632E"/>
    <w:multiLevelType w:val="multilevel"/>
    <w:tmpl w:val="598017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531C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593C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A76542"/>
    <w:multiLevelType w:val="hybridMultilevel"/>
    <w:tmpl w:val="B9A8D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262274"/>
    <w:multiLevelType w:val="multilevel"/>
    <w:tmpl w:val="0B82B8E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8B30645"/>
    <w:multiLevelType w:val="hybridMultilevel"/>
    <w:tmpl w:val="057CC0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E7B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982F8B"/>
    <w:multiLevelType w:val="hybridMultilevel"/>
    <w:tmpl w:val="1D3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131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F424BD"/>
    <w:multiLevelType w:val="hybridMultilevel"/>
    <w:tmpl w:val="199A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C5C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730780"/>
    <w:multiLevelType w:val="hybridMultilevel"/>
    <w:tmpl w:val="CA28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9A7F84"/>
    <w:multiLevelType w:val="hybridMultilevel"/>
    <w:tmpl w:val="63A8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5"/>
  </w:num>
  <w:num w:numId="4">
    <w:abstractNumId w:val="27"/>
  </w:num>
  <w:num w:numId="5">
    <w:abstractNumId w:val="12"/>
  </w:num>
  <w:num w:numId="6">
    <w:abstractNumId w:val="10"/>
  </w:num>
  <w:num w:numId="7">
    <w:abstractNumId w:val="23"/>
  </w:num>
  <w:num w:numId="8">
    <w:abstractNumId w:val="34"/>
  </w:num>
  <w:num w:numId="9">
    <w:abstractNumId w:val="24"/>
  </w:num>
  <w:num w:numId="10">
    <w:abstractNumId w:val="19"/>
  </w:num>
  <w:num w:numId="11">
    <w:abstractNumId w:val="29"/>
  </w:num>
  <w:num w:numId="12">
    <w:abstractNumId w:val="6"/>
  </w:num>
  <w:num w:numId="13">
    <w:abstractNumId w:val="31"/>
  </w:num>
  <w:num w:numId="14">
    <w:abstractNumId w:val="3"/>
  </w:num>
  <w:num w:numId="15">
    <w:abstractNumId w:val="26"/>
  </w:num>
  <w:num w:numId="16">
    <w:abstractNumId w:val="5"/>
  </w:num>
  <w:num w:numId="17">
    <w:abstractNumId w:val="33"/>
  </w:num>
  <w:num w:numId="18">
    <w:abstractNumId w:val="7"/>
  </w:num>
  <w:num w:numId="19">
    <w:abstractNumId w:val="16"/>
  </w:num>
  <w:num w:numId="20">
    <w:abstractNumId w:val="2"/>
  </w:num>
  <w:num w:numId="21">
    <w:abstractNumId w:val="14"/>
  </w:num>
  <w:num w:numId="22">
    <w:abstractNumId w:val="1"/>
  </w:num>
  <w:num w:numId="23">
    <w:abstractNumId w:val="18"/>
  </w:num>
  <w:num w:numId="24">
    <w:abstractNumId w:val="20"/>
  </w:num>
  <w:num w:numId="25">
    <w:abstractNumId w:val="22"/>
  </w:num>
  <w:num w:numId="26">
    <w:abstractNumId w:val="28"/>
  </w:num>
  <w:num w:numId="27">
    <w:abstractNumId w:val="17"/>
  </w:num>
  <w:num w:numId="28">
    <w:abstractNumId w:val="8"/>
  </w:num>
  <w:num w:numId="29">
    <w:abstractNumId w:val="21"/>
  </w:num>
  <w:num w:numId="30">
    <w:abstractNumId w:val="35"/>
  </w:num>
  <w:num w:numId="31">
    <w:abstractNumId w:val="37"/>
  </w:num>
  <w:num w:numId="32">
    <w:abstractNumId w:val="13"/>
  </w:num>
  <w:num w:numId="33">
    <w:abstractNumId w:val="36"/>
  </w:num>
  <w:num w:numId="34">
    <w:abstractNumId w:val="32"/>
  </w:num>
  <w:num w:numId="35">
    <w:abstractNumId w:val="11"/>
  </w:num>
  <w:num w:numId="36">
    <w:abstractNumId w:val="30"/>
  </w:num>
  <w:num w:numId="37">
    <w:abstractNumId w:val="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CB"/>
    <w:rsid w:val="0003285D"/>
    <w:rsid w:val="00046946"/>
    <w:rsid w:val="000543B9"/>
    <w:rsid w:val="0009005D"/>
    <w:rsid w:val="000C7766"/>
    <w:rsid w:val="000F068B"/>
    <w:rsid w:val="000F3641"/>
    <w:rsid w:val="00106725"/>
    <w:rsid w:val="001360D2"/>
    <w:rsid w:val="0015167F"/>
    <w:rsid w:val="00162396"/>
    <w:rsid w:val="001A2BCB"/>
    <w:rsid w:val="001E685D"/>
    <w:rsid w:val="001F7F8E"/>
    <w:rsid w:val="00204067"/>
    <w:rsid w:val="00205210"/>
    <w:rsid w:val="0028170A"/>
    <w:rsid w:val="002C2A25"/>
    <w:rsid w:val="002C36B9"/>
    <w:rsid w:val="002D76A6"/>
    <w:rsid w:val="002E6129"/>
    <w:rsid w:val="002F3DE4"/>
    <w:rsid w:val="00327942"/>
    <w:rsid w:val="00360033"/>
    <w:rsid w:val="00372B71"/>
    <w:rsid w:val="003866D6"/>
    <w:rsid w:val="003907E5"/>
    <w:rsid w:val="00393FB2"/>
    <w:rsid w:val="00423755"/>
    <w:rsid w:val="0042621D"/>
    <w:rsid w:val="00435300"/>
    <w:rsid w:val="00481DC1"/>
    <w:rsid w:val="004B2B07"/>
    <w:rsid w:val="004C1742"/>
    <w:rsid w:val="004F167A"/>
    <w:rsid w:val="00516FCC"/>
    <w:rsid w:val="00526A2A"/>
    <w:rsid w:val="0053425D"/>
    <w:rsid w:val="00564469"/>
    <w:rsid w:val="00567A63"/>
    <w:rsid w:val="0059441C"/>
    <w:rsid w:val="005961F8"/>
    <w:rsid w:val="00597DFD"/>
    <w:rsid w:val="005A0F1C"/>
    <w:rsid w:val="005D1D16"/>
    <w:rsid w:val="005D2667"/>
    <w:rsid w:val="005D4137"/>
    <w:rsid w:val="005F7870"/>
    <w:rsid w:val="006C0BE9"/>
    <w:rsid w:val="006C79AB"/>
    <w:rsid w:val="006C7A1E"/>
    <w:rsid w:val="006D03B1"/>
    <w:rsid w:val="006F1E17"/>
    <w:rsid w:val="00712E4B"/>
    <w:rsid w:val="007204F6"/>
    <w:rsid w:val="007A22DF"/>
    <w:rsid w:val="007B50F3"/>
    <w:rsid w:val="007C61E0"/>
    <w:rsid w:val="007E413B"/>
    <w:rsid w:val="007E5605"/>
    <w:rsid w:val="007F20A4"/>
    <w:rsid w:val="0082289D"/>
    <w:rsid w:val="008619F4"/>
    <w:rsid w:val="00872123"/>
    <w:rsid w:val="008878B5"/>
    <w:rsid w:val="008E4875"/>
    <w:rsid w:val="008E7819"/>
    <w:rsid w:val="008F683A"/>
    <w:rsid w:val="009025D1"/>
    <w:rsid w:val="0093462D"/>
    <w:rsid w:val="009719DD"/>
    <w:rsid w:val="009B7EB9"/>
    <w:rsid w:val="009C6403"/>
    <w:rsid w:val="009F3937"/>
    <w:rsid w:val="00A30515"/>
    <w:rsid w:val="00A325D4"/>
    <w:rsid w:val="00A3446E"/>
    <w:rsid w:val="00A3507E"/>
    <w:rsid w:val="00A63EEE"/>
    <w:rsid w:val="00A83512"/>
    <w:rsid w:val="00A939C3"/>
    <w:rsid w:val="00AB05DA"/>
    <w:rsid w:val="00AB72DF"/>
    <w:rsid w:val="00AC636E"/>
    <w:rsid w:val="00AD6547"/>
    <w:rsid w:val="00AE4B75"/>
    <w:rsid w:val="00B06276"/>
    <w:rsid w:val="00B171C9"/>
    <w:rsid w:val="00B4379C"/>
    <w:rsid w:val="00B64712"/>
    <w:rsid w:val="00B671D0"/>
    <w:rsid w:val="00B85622"/>
    <w:rsid w:val="00B90BC5"/>
    <w:rsid w:val="00B916C5"/>
    <w:rsid w:val="00B9334C"/>
    <w:rsid w:val="00BA372D"/>
    <w:rsid w:val="00BE0D92"/>
    <w:rsid w:val="00BF19CE"/>
    <w:rsid w:val="00BF358F"/>
    <w:rsid w:val="00C00E66"/>
    <w:rsid w:val="00C07F65"/>
    <w:rsid w:val="00C22F6A"/>
    <w:rsid w:val="00C30BFE"/>
    <w:rsid w:val="00C87F49"/>
    <w:rsid w:val="00CA2CD8"/>
    <w:rsid w:val="00CB5605"/>
    <w:rsid w:val="00CC0BA2"/>
    <w:rsid w:val="00D13178"/>
    <w:rsid w:val="00D20FBA"/>
    <w:rsid w:val="00D21F0E"/>
    <w:rsid w:val="00D257F7"/>
    <w:rsid w:val="00D33237"/>
    <w:rsid w:val="00D42DBE"/>
    <w:rsid w:val="00D80B1A"/>
    <w:rsid w:val="00D81222"/>
    <w:rsid w:val="00DE4A37"/>
    <w:rsid w:val="00DF0D5E"/>
    <w:rsid w:val="00DF5939"/>
    <w:rsid w:val="00E03E33"/>
    <w:rsid w:val="00E10FB4"/>
    <w:rsid w:val="00E34B61"/>
    <w:rsid w:val="00E51315"/>
    <w:rsid w:val="00E92855"/>
    <w:rsid w:val="00EB20FF"/>
    <w:rsid w:val="00ED51B9"/>
    <w:rsid w:val="00ED7832"/>
    <w:rsid w:val="00EF58AD"/>
    <w:rsid w:val="00F12B28"/>
    <w:rsid w:val="00F5327A"/>
    <w:rsid w:val="00F571FF"/>
    <w:rsid w:val="00F610C9"/>
    <w:rsid w:val="00FC3B9F"/>
    <w:rsid w:val="00FC62A8"/>
    <w:rsid w:val="00FF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D754E3B-7DEF-49DF-9854-DC37C5D1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515"/>
    <w:rPr>
      <w:rFonts w:ascii="Arial" w:hAnsi="Arial"/>
      <w:lang w:val="en-US" w:eastAsia="en-US"/>
    </w:rPr>
  </w:style>
  <w:style w:type="paragraph" w:styleId="Heading1">
    <w:name w:val="heading 1"/>
    <w:basedOn w:val="Normal"/>
    <w:next w:val="Normal"/>
    <w:qFormat/>
    <w:rsid w:val="00435300"/>
    <w:pPr>
      <w:keepNext/>
      <w:numPr>
        <w:numId w:val="1"/>
      </w:numPr>
      <w:pBdr>
        <w:bottom w:val="single" w:sz="12" w:space="1" w:color="auto"/>
      </w:pBdr>
      <w:spacing w:before="240" w:after="60"/>
      <w:outlineLvl w:val="0"/>
    </w:pPr>
    <w:rPr>
      <w:b/>
      <w:caps/>
      <w:kern w:val="28"/>
      <w:sz w:val="28"/>
      <w:lang w:val="en-GB"/>
    </w:rPr>
  </w:style>
  <w:style w:type="paragraph" w:styleId="Heading2">
    <w:name w:val="heading 2"/>
    <w:basedOn w:val="Normal"/>
    <w:next w:val="Normal"/>
    <w:qFormat/>
    <w:rsid w:val="00435300"/>
    <w:pPr>
      <w:keepNext/>
      <w:numPr>
        <w:ilvl w:val="1"/>
        <w:numId w:val="1"/>
      </w:numPr>
      <w:spacing w:before="240" w:after="60"/>
      <w:outlineLvl w:val="1"/>
    </w:pPr>
    <w:rPr>
      <w:b/>
      <w:sz w:val="24"/>
      <w:u w:val="single"/>
      <w:lang w:val="en-GB"/>
    </w:rPr>
  </w:style>
  <w:style w:type="paragraph" w:styleId="Heading3">
    <w:name w:val="heading 3"/>
    <w:basedOn w:val="Normal"/>
    <w:next w:val="Normal"/>
    <w:qFormat/>
    <w:rsid w:val="00435300"/>
    <w:pPr>
      <w:keepNext/>
      <w:numPr>
        <w:ilvl w:val="2"/>
        <w:numId w:val="1"/>
      </w:numPr>
      <w:spacing w:before="240" w:after="60"/>
      <w:outlineLvl w:val="2"/>
    </w:pPr>
    <w:rPr>
      <w:b/>
      <w:lang w:val="en-GB"/>
    </w:rPr>
  </w:style>
  <w:style w:type="paragraph" w:styleId="Heading4">
    <w:name w:val="heading 4"/>
    <w:basedOn w:val="Normal"/>
    <w:next w:val="Normal"/>
    <w:qFormat/>
    <w:rsid w:val="00435300"/>
    <w:pPr>
      <w:keepNext/>
      <w:numPr>
        <w:ilvl w:val="3"/>
        <w:numId w:val="1"/>
      </w:numPr>
      <w:spacing w:before="240" w:after="60"/>
      <w:outlineLvl w:val="3"/>
    </w:pPr>
    <w:rPr>
      <w:b/>
      <w:lang w:val="en-GB"/>
    </w:rPr>
  </w:style>
  <w:style w:type="paragraph" w:styleId="Heading5">
    <w:name w:val="heading 5"/>
    <w:basedOn w:val="Normal"/>
    <w:next w:val="Normal"/>
    <w:qFormat/>
    <w:rsid w:val="00435300"/>
    <w:pPr>
      <w:numPr>
        <w:ilvl w:val="4"/>
        <w:numId w:val="1"/>
      </w:numPr>
      <w:spacing w:before="240" w:after="60"/>
      <w:outlineLvl w:val="4"/>
    </w:pPr>
    <w:rPr>
      <w:sz w:val="22"/>
      <w:lang w:val="en-GB"/>
    </w:rPr>
  </w:style>
  <w:style w:type="paragraph" w:styleId="Heading6">
    <w:name w:val="heading 6"/>
    <w:basedOn w:val="Normal"/>
    <w:next w:val="Normal"/>
    <w:qFormat/>
    <w:rsid w:val="00435300"/>
    <w:pPr>
      <w:numPr>
        <w:ilvl w:val="5"/>
        <w:numId w:val="1"/>
      </w:numPr>
      <w:spacing w:before="240" w:after="60"/>
      <w:outlineLvl w:val="5"/>
    </w:pPr>
    <w:rPr>
      <w:i/>
      <w:sz w:val="22"/>
      <w:lang w:val="en-GB"/>
    </w:rPr>
  </w:style>
  <w:style w:type="paragraph" w:styleId="Heading7">
    <w:name w:val="heading 7"/>
    <w:basedOn w:val="Normal"/>
    <w:next w:val="Normal"/>
    <w:qFormat/>
    <w:rsid w:val="00435300"/>
    <w:pPr>
      <w:numPr>
        <w:ilvl w:val="6"/>
        <w:numId w:val="1"/>
      </w:numPr>
      <w:spacing w:before="240" w:after="60"/>
      <w:outlineLvl w:val="6"/>
    </w:pPr>
    <w:rPr>
      <w:lang w:val="en-GB"/>
    </w:rPr>
  </w:style>
  <w:style w:type="paragraph" w:styleId="Heading8">
    <w:name w:val="heading 8"/>
    <w:basedOn w:val="Normal"/>
    <w:next w:val="Normal"/>
    <w:qFormat/>
    <w:rsid w:val="00435300"/>
    <w:pPr>
      <w:numPr>
        <w:ilvl w:val="7"/>
        <w:numId w:val="1"/>
      </w:numPr>
      <w:spacing w:before="240" w:after="60"/>
      <w:outlineLvl w:val="7"/>
    </w:pPr>
    <w:rPr>
      <w:i/>
      <w:lang w:val="en-GB"/>
    </w:rPr>
  </w:style>
  <w:style w:type="paragraph" w:styleId="Heading9">
    <w:name w:val="heading 9"/>
    <w:basedOn w:val="Normal"/>
    <w:next w:val="Normal"/>
    <w:qFormat/>
    <w:rsid w:val="00435300"/>
    <w:pPr>
      <w:numPr>
        <w:ilvl w:val="8"/>
        <w:numId w:val="1"/>
      </w:numPr>
      <w:spacing w:before="240" w:after="60"/>
      <w:outlineLvl w:val="8"/>
    </w:pPr>
    <w:rPr>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300"/>
    <w:pPr>
      <w:tabs>
        <w:tab w:val="center" w:pos="4153"/>
        <w:tab w:val="right" w:pos="8306"/>
      </w:tabs>
    </w:pPr>
  </w:style>
  <w:style w:type="paragraph" w:styleId="Footer">
    <w:name w:val="footer"/>
    <w:basedOn w:val="Normal"/>
    <w:rsid w:val="00435300"/>
    <w:pPr>
      <w:tabs>
        <w:tab w:val="center" w:pos="4153"/>
        <w:tab w:val="right" w:pos="8306"/>
      </w:tabs>
    </w:pPr>
  </w:style>
  <w:style w:type="character" w:styleId="PageNumber">
    <w:name w:val="page number"/>
    <w:basedOn w:val="DefaultParagraphFont"/>
    <w:rsid w:val="00435300"/>
  </w:style>
  <w:style w:type="paragraph" w:customStyle="1" w:styleId="tabletext">
    <w:name w:val="table text"/>
    <w:basedOn w:val="Normal"/>
    <w:rsid w:val="00435300"/>
    <w:pPr>
      <w:spacing w:before="60" w:after="60"/>
    </w:pPr>
    <w:rPr>
      <w:lang w:val="en-GB"/>
    </w:rPr>
  </w:style>
  <w:style w:type="paragraph" w:styleId="TOC1">
    <w:name w:val="toc 1"/>
    <w:basedOn w:val="Normal"/>
    <w:next w:val="Normal"/>
    <w:autoRedefine/>
    <w:semiHidden/>
    <w:rsid w:val="00435300"/>
    <w:pPr>
      <w:spacing w:before="120" w:after="120"/>
    </w:pPr>
    <w:rPr>
      <w:b/>
      <w:caps/>
    </w:rPr>
  </w:style>
  <w:style w:type="paragraph" w:styleId="TOC2">
    <w:name w:val="toc 2"/>
    <w:basedOn w:val="Normal"/>
    <w:next w:val="Normal"/>
    <w:autoRedefine/>
    <w:semiHidden/>
    <w:rsid w:val="00435300"/>
    <w:rPr>
      <w:rFonts w:ascii="Times New Roman" w:hAnsi="Times New Roman"/>
      <w:b/>
      <w:smallCaps/>
      <w:sz w:val="22"/>
    </w:rPr>
  </w:style>
  <w:style w:type="paragraph" w:styleId="TOC3">
    <w:name w:val="toc 3"/>
    <w:basedOn w:val="Normal"/>
    <w:next w:val="Normal"/>
    <w:autoRedefine/>
    <w:semiHidden/>
    <w:rsid w:val="00435300"/>
    <w:rPr>
      <w:rFonts w:ascii="Times New Roman" w:hAnsi="Times New Roman"/>
      <w:smallCaps/>
      <w:sz w:val="22"/>
    </w:rPr>
  </w:style>
  <w:style w:type="paragraph" w:styleId="TOC4">
    <w:name w:val="toc 4"/>
    <w:basedOn w:val="Normal"/>
    <w:next w:val="Normal"/>
    <w:autoRedefine/>
    <w:semiHidden/>
    <w:rsid w:val="00435300"/>
    <w:rPr>
      <w:rFonts w:ascii="Times New Roman" w:hAnsi="Times New Roman"/>
      <w:sz w:val="22"/>
    </w:rPr>
  </w:style>
  <w:style w:type="paragraph" w:styleId="TOC5">
    <w:name w:val="toc 5"/>
    <w:basedOn w:val="Normal"/>
    <w:next w:val="Normal"/>
    <w:autoRedefine/>
    <w:semiHidden/>
    <w:rsid w:val="00435300"/>
    <w:rPr>
      <w:rFonts w:ascii="Times New Roman" w:hAnsi="Times New Roman"/>
      <w:sz w:val="22"/>
    </w:rPr>
  </w:style>
  <w:style w:type="paragraph" w:styleId="TOC6">
    <w:name w:val="toc 6"/>
    <w:basedOn w:val="Normal"/>
    <w:next w:val="Normal"/>
    <w:autoRedefine/>
    <w:semiHidden/>
    <w:rsid w:val="00435300"/>
    <w:rPr>
      <w:rFonts w:ascii="Times New Roman" w:hAnsi="Times New Roman"/>
      <w:sz w:val="22"/>
    </w:rPr>
  </w:style>
  <w:style w:type="paragraph" w:styleId="TOC7">
    <w:name w:val="toc 7"/>
    <w:basedOn w:val="Normal"/>
    <w:next w:val="Normal"/>
    <w:autoRedefine/>
    <w:semiHidden/>
    <w:rsid w:val="00435300"/>
    <w:rPr>
      <w:rFonts w:ascii="Times New Roman" w:hAnsi="Times New Roman"/>
      <w:sz w:val="22"/>
    </w:rPr>
  </w:style>
  <w:style w:type="paragraph" w:styleId="TOC8">
    <w:name w:val="toc 8"/>
    <w:basedOn w:val="Normal"/>
    <w:next w:val="Normal"/>
    <w:autoRedefine/>
    <w:semiHidden/>
    <w:rsid w:val="00435300"/>
    <w:rPr>
      <w:rFonts w:ascii="Times New Roman" w:hAnsi="Times New Roman"/>
      <w:sz w:val="22"/>
    </w:rPr>
  </w:style>
  <w:style w:type="paragraph" w:styleId="TOC9">
    <w:name w:val="toc 9"/>
    <w:basedOn w:val="Normal"/>
    <w:next w:val="Normal"/>
    <w:autoRedefine/>
    <w:semiHidden/>
    <w:rsid w:val="00435300"/>
    <w:rPr>
      <w:rFonts w:ascii="Times New Roman" w:hAnsi="Times New Roman"/>
      <w:sz w:val="22"/>
    </w:rPr>
  </w:style>
  <w:style w:type="character" w:styleId="Hyperlink">
    <w:name w:val="Hyperlink"/>
    <w:basedOn w:val="DefaultParagraphFont"/>
    <w:rsid w:val="00435300"/>
    <w:rPr>
      <w:color w:val="0000FF"/>
      <w:u w:val="single"/>
    </w:rPr>
  </w:style>
  <w:style w:type="character" w:styleId="FollowedHyperlink">
    <w:name w:val="FollowedHyperlink"/>
    <w:basedOn w:val="DefaultParagraphFont"/>
    <w:rsid w:val="00435300"/>
    <w:rPr>
      <w:color w:val="800080"/>
      <w:u w:val="single"/>
    </w:rPr>
  </w:style>
  <w:style w:type="paragraph" w:styleId="DocumentMap">
    <w:name w:val="Document Map"/>
    <w:basedOn w:val="Normal"/>
    <w:semiHidden/>
    <w:rsid w:val="00435300"/>
    <w:pPr>
      <w:shd w:val="clear" w:color="auto" w:fill="000080"/>
    </w:pPr>
    <w:rPr>
      <w:rFonts w:ascii="Tahoma" w:hAnsi="Tahoma"/>
    </w:rPr>
  </w:style>
  <w:style w:type="paragraph" w:styleId="NormalWeb">
    <w:name w:val="Normal (Web)"/>
    <w:basedOn w:val="Normal"/>
    <w:rsid w:val="00435300"/>
    <w:pPr>
      <w:spacing w:before="100" w:after="100"/>
    </w:pPr>
    <w:rPr>
      <w:rFonts w:ascii="Arial Unicode MS" w:eastAsia="Arial Unicode MS" w:hAnsi="Arial Unicode MS"/>
      <w:sz w:val="24"/>
      <w:lang w:val="en-GB"/>
    </w:rPr>
  </w:style>
  <w:style w:type="paragraph" w:styleId="BodyText">
    <w:name w:val="Body Text"/>
    <w:basedOn w:val="Normal"/>
    <w:rsid w:val="00435300"/>
    <w:rPr>
      <w:sz w:val="22"/>
      <w:lang w:val="en-GB"/>
    </w:rPr>
  </w:style>
  <w:style w:type="paragraph" w:styleId="Title">
    <w:name w:val="Title"/>
    <w:basedOn w:val="Normal"/>
    <w:qFormat/>
    <w:rsid w:val="00435300"/>
    <w:pPr>
      <w:jc w:val="center"/>
    </w:pPr>
    <w:rPr>
      <w:rFonts w:ascii="Times New Roman" w:hAnsi="Times New Roman"/>
      <w:b/>
      <w:sz w:val="28"/>
    </w:rPr>
  </w:style>
  <w:style w:type="paragraph" w:styleId="Subtitle">
    <w:name w:val="Subtitle"/>
    <w:basedOn w:val="Normal"/>
    <w:qFormat/>
    <w:rsid w:val="00435300"/>
    <w:pPr>
      <w:tabs>
        <w:tab w:val="right" w:pos="9000"/>
      </w:tabs>
      <w:jc w:val="both"/>
    </w:pPr>
    <w:rPr>
      <w:sz w:val="24"/>
      <w:lang w:val="en-GB"/>
    </w:rPr>
  </w:style>
  <w:style w:type="paragraph" w:customStyle="1" w:styleId="TableText0">
    <w:name w:val="Table Text"/>
    <w:rsid w:val="00435300"/>
    <w:pPr>
      <w:ind w:left="57"/>
    </w:pPr>
    <w:rPr>
      <w:rFonts w:ascii="Times" w:hAnsi="Times"/>
      <w:color w:val="000000"/>
      <w:lang w:val="en-US" w:eastAsia="en-US"/>
    </w:rPr>
  </w:style>
  <w:style w:type="paragraph" w:styleId="BodyText2">
    <w:name w:val="Body Text 2"/>
    <w:basedOn w:val="Normal"/>
    <w:rsid w:val="00435300"/>
    <w:pPr>
      <w:jc w:val="both"/>
    </w:pPr>
    <w:rPr>
      <w:b/>
      <w:lang w:val="en-GB"/>
    </w:rPr>
  </w:style>
  <w:style w:type="paragraph" w:styleId="BodyTextIndent">
    <w:name w:val="Body Text Indent"/>
    <w:basedOn w:val="Normal"/>
    <w:rsid w:val="00435300"/>
    <w:pPr>
      <w:tabs>
        <w:tab w:val="left" w:pos="0"/>
      </w:tabs>
      <w:ind w:left="1440" w:hanging="720"/>
      <w:jc w:val="both"/>
    </w:pPr>
    <w:rPr>
      <w:rFonts w:ascii="Times New Roman" w:hAnsi="Times New Roman"/>
      <w:lang w:val="en-GB"/>
    </w:rPr>
  </w:style>
  <w:style w:type="paragraph" w:styleId="FootnoteText">
    <w:name w:val="footnote text"/>
    <w:basedOn w:val="Normal"/>
    <w:semiHidden/>
    <w:rsid w:val="00435300"/>
    <w:rPr>
      <w:rFonts w:ascii="Times New Roman" w:hAnsi="Times New Roman"/>
    </w:rPr>
  </w:style>
  <w:style w:type="character" w:customStyle="1" w:styleId="normaltext1">
    <w:name w:val="normaltext1"/>
    <w:basedOn w:val="DefaultParagraphFont"/>
    <w:rsid w:val="00435300"/>
    <w:rPr>
      <w:rFonts w:ascii="Arial" w:hAnsi="Arial" w:cs="Arial" w:hint="default"/>
      <w:strike w:val="0"/>
      <w:dstrike w:val="0"/>
      <w:color w:val="000000"/>
      <w:sz w:val="17"/>
      <w:szCs w:val="17"/>
      <w:u w:val="none"/>
      <w:effect w:val="none"/>
    </w:rPr>
  </w:style>
  <w:style w:type="table" w:styleId="TableGrid">
    <w:name w:val="Table Grid"/>
    <w:basedOn w:val="TableNormal"/>
    <w:rsid w:val="0039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07E5"/>
    <w:rPr>
      <w:rFonts w:ascii="Tahoma" w:hAnsi="Tahoma" w:cs="Tahoma"/>
      <w:sz w:val="16"/>
      <w:szCs w:val="16"/>
    </w:rPr>
  </w:style>
  <w:style w:type="paragraph" w:customStyle="1" w:styleId="Bullet1">
    <w:name w:val="Bullet 1"/>
    <w:rsid w:val="005A0F1C"/>
    <w:pPr>
      <w:spacing w:line="480" w:lineRule="atLeast"/>
      <w:ind w:left="576"/>
    </w:pPr>
    <w:rPr>
      <w:snapToGrid w:val="0"/>
      <w:color w:val="000000"/>
      <w:sz w:val="22"/>
      <w:lang w:eastAsia="en-US"/>
    </w:rPr>
  </w:style>
  <w:style w:type="paragraph" w:customStyle="1" w:styleId="Memo">
    <w:name w:val="Memo"/>
    <w:basedOn w:val="Normal"/>
    <w:rsid w:val="005A0F1C"/>
    <w:rPr>
      <w:rFonts w:ascii="CG Times" w:hAnsi="CG Times"/>
      <w:sz w:val="24"/>
      <w:lang w:val="en-GB"/>
    </w:rPr>
  </w:style>
  <w:style w:type="paragraph" w:styleId="ListParagraph">
    <w:name w:val="List Paragraph"/>
    <w:basedOn w:val="Normal"/>
    <w:uiPriority w:val="34"/>
    <w:qFormat/>
    <w:rsid w:val="008E7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Policy Template</vt:lpstr>
    </vt:vector>
  </TitlesOfParts>
  <Company>Kingston Communications (HULL) PLC</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Paul Brandist</dc:creator>
  <cp:keywords/>
  <dc:description/>
  <cp:lastModifiedBy>Hayley Smith</cp:lastModifiedBy>
  <cp:revision>2</cp:revision>
  <cp:lastPrinted>2009-07-23T13:25:00Z</cp:lastPrinted>
  <dcterms:created xsi:type="dcterms:W3CDTF">2019-04-15T13:41:00Z</dcterms:created>
  <dcterms:modified xsi:type="dcterms:W3CDTF">2019-04-15T13:41:00Z</dcterms:modified>
</cp:coreProperties>
</file>