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96ADE" w14:textId="03FEB2C3" w:rsidR="00A6570D" w:rsidRDefault="00914805" w:rsidP="00A6570D">
      <w:pPr>
        <w:spacing w:after="0" w:line="240" w:lineRule="auto"/>
        <w:rPr>
          <w:rFonts w:ascii="Arial" w:hAnsi="Arial" w:cs="Arial"/>
          <w:b/>
          <w:color w:val="0070C0"/>
          <w:sz w:val="52"/>
          <w:szCs w:val="36"/>
        </w:rPr>
      </w:pPr>
      <w:r>
        <w:rPr>
          <w:rFonts w:ascii="Arial" w:hAnsi="Arial" w:cs="Arial"/>
          <w:b/>
          <w:color w:val="0070C0"/>
          <w:sz w:val="52"/>
          <w:szCs w:val="36"/>
        </w:rPr>
        <w:t xml:space="preserve">Head of Data &amp; Analytics </w:t>
      </w:r>
    </w:p>
    <w:p w14:paraId="73043F61" w14:textId="77777777" w:rsidR="00591524" w:rsidRPr="00CC4D48" w:rsidRDefault="00591524" w:rsidP="00A6570D">
      <w:pPr>
        <w:spacing w:after="0" w:line="240" w:lineRule="auto"/>
        <w:rPr>
          <w:rFonts w:ascii="Arial" w:hAnsi="Arial" w:cs="Arial"/>
          <w:b/>
          <w:sz w:val="32"/>
          <w:szCs w:val="24"/>
        </w:rPr>
      </w:pPr>
    </w:p>
    <w:p w14:paraId="65559AA4" w14:textId="272786EC" w:rsidR="00A6570D" w:rsidRDefault="00A6570D" w:rsidP="00A6570D">
      <w:pPr>
        <w:spacing w:after="0" w:line="240" w:lineRule="auto"/>
        <w:rPr>
          <w:rFonts w:ascii="Arial" w:hAnsi="Arial" w:cs="Arial"/>
          <w:sz w:val="24"/>
          <w:szCs w:val="24"/>
        </w:rPr>
      </w:pPr>
      <w:r>
        <w:rPr>
          <w:rFonts w:ascii="Arial" w:hAnsi="Arial" w:cs="Arial"/>
          <w:b/>
          <w:sz w:val="24"/>
          <w:szCs w:val="24"/>
        </w:rPr>
        <w:t xml:space="preserve">Location: </w:t>
      </w:r>
      <w:r w:rsidR="00FC50C7" w:rsidRPr="00591524">
        <w:rPr>
          <w:rFonts w:ascii="Arial" w:hAnsi="Arial" w:cs="Arial"/>
          <w:bCs/>
          <w:sz w:val="24"/>
          <w:szCs w:val="24"/>
        </w:rPr>
        <w:t>Middlewich, Cheshire – 1 day per week. WFH – 4 days per week</w:t>
      </w:r>
    </w:p>
    <w:p w14:paraId="201A772C" w14:textId="77777777" w:rsidR="00A6570D" w:rsidRPr="00CC4D48" w:rsidRDefault="00A6570D" w:rsidP="00A6570D">
      <w:pPr>
        <w:spacing w:after="0" w:line="240" w:lineRule="auto"/>
        <w:rPr>
          <w:rFonts w:ascii="Arial" w:hAnsi="Arial" w:cs="Arial"/>
          <w:b/>
          <w:sz w:val="32"/>
          <w:szCs w:val="24"/>
        </w:rPr>
      </w:pPr>
    </w:p>
    <w:p w14:paraId="325A948C" w14:textId="225D2872" w:rsidR="00A6570D" w:rsidRDefault="00A6570D" w:rsidP="00A6570D">
      <w:pPr>
        <w:spacing w:after="0" w:line="240" w:lineRule="auto"/>
        <w:rPr>
          <w:rFonts w:ascii="Arial" w:hAnsi="Arial" w:cs="Arial"/>
          <w:sz w:val="24"/>
          <w:szCs w:val="24"/>
        </w:rPr>
      </w:pPr>
      <w:r w:rsidRPr="00EA78A7">
        <w:rPr>
          <w:rFonts w:ascii="Arial" w:hAnsi="Arial" w:cs="Arial"/>
          <w:b/>
          <w:sz w:val="24"/>
          <w:szCs w:val="24"/>
        </w:rPr>
        <w:t xml:space="preserve">Reports to: </w:t>
      </w:r>
      <w:r w:rsidR="00F62A4B">
        <w:rPr>
          <w:rFonts w:ascii="Arial" w:hAnsi="Arial" w:cs="Arial"/>
          <w:bCs/>
          <w:sz w:val="24"/>
          <w:szCs w:val="24"/>
        </w:rPr>
        <w:t>Director of Operations - Screening</w:t>
      </w:r>
    </w:p>
    <w:p w14:paraId="5801963A" w14:textId="77777777" w:rsidR="00A6570D" w:rsidRPr="00CC4D48" w:rsidRDefault="00A6570D" w:rsidP="00A6570D">
      <w:pPr>
        <w:spacing w:after="0" w:line="240" w:lineRule="auto"/>
        <w:rPr>
          <w:rFonts w:ascii="Arial" w:hAnsi="Arial" w:cs="Arial"/>
          <w:b/>
          <w:sz w:val="32"/>
          <w:szCs w:val="24"/>
        </w:rPr>
      </w:pPr>
    </w:p>
    <w:p w14:paraId="4FED00F7" w14:textId="6CC42228" w:rsidR="00A6570D" w:rsidRPr="00EA78A7" w:rsidRDefault="00A6570D" w:rsidP="00A6570D">
      <w:pPr>
        <w:spacing w:after="0" w:line="240" w:lineRule="auto"/>
        <w:rPr>
          <w:rFonts w:ascii="Arial" w:hAnsi="Arial" w:cs="Arial"/>
          <w:b/>
          <w:sz w:val="24"/>
          <w:szCs w:val="24"/>
        </w:rPr>
      </w:pPr>
      <w:r w:rsidRPr="00EA78A7">
        <w:rPr>
          <w:rFonts w:ascii="Arial" w:hAnsi="Arial" w:cs="Arial"/>
          <w:b/>
          <w:sz w:val="24"/>
          <w:szCs w:val="24"/>
        </w:rPr>
        <w:t xml:space="preserve">Working with: </w:t>
      </w:r>
      <w:r w:rsidR="00FC50C7" w:rsidRPr="00591524">
        <w:rPr>
          <w:rFonts w:ascii="Arial" w:hAnsi="Arial" w:cs="Arial"/>
          <w:bCs/>
          <w:sz w:val="24"/>
          <w:szCs w:val="24"/>
        </w:rPr>
        <w:t>Analytics Team, Programme Managers, Data Quality Teams, Customer Service Administrators and the Testing &amp; Development Teams.</w:t>
      </w:r>
    </w:p>
    <w:p w14:paraId="524AF206" w14:textId="77777777" w:rsidR="00A6570D" w:rsidRPr="00EA78A7" w:rsidRDefault="00A6570D" w:rsidP="00A6570D">
      <w:pPr>
        <w:spacing w:after="0" w:line="240" w:lineRule="auto"/>
        <w:rPr>
          <w:rFonts w:ascii="Arial" w:hAnsi="Arial" w:cs="Arial"/>
          <w:b/>
          <w:sz w:val="24"/>
          <w:szCs w:val="24"/>
        </w:rPr>
      </w:pPr>
    </w:p>
    <w:p w14:paraId="2033B868" w14:textId="77777777" w:rsidR="00A6570D" w:rsidRDefault="00A6570D" w:rsidP="00A6570D">
      <w:pPr>
        <w:spacing w:after="0" w:line="240" w:lineRule="auto"/>
        <w:rPr>
          <w:rFonts w:ascii="Arial" w:hAnsi="Arial" w:cs="Arial"/>
          <w:sz w:val="24"/>
          <w:szCs w:val="24"/>
        </w:rPr>
      </w:pPr>
    </w:p>
    <w:p w14:paraId="7B363AA8" w14:textId="77777777" w:rsidR="00A6570D" w:rsidRDefault="00A6570D" w:rsidP="00A6570D">
      <w:pPr>
        <w:spacing w:after="0" w:line="240" w:lineRule="auto"/>
        <w:rPr>
          <w:rFonts w:ascii="Arial" w:hAnsi="Arial" w:cs="Arial"/>
          <w:b/>
          <w:color w:val="0070C0"/>
          <w:sz w:val="24"/>
          <w:szCs w:val="24"/>
        </w:rPr>
      </w:pPr>
    </w:p>
    <w:p w14:paraId="6A7526CE" w14:textId="77777777" w:rsidR="00CC4D48" w:rsidRPr="00CC4D48" w:rsidRDefault="00CC4D48" w:rsidP="00A6570D">
      <w:pPr>
        <w:spacing w:after="0" w:line="240" w:lineRule="auto"/>
        <w:rPr>
          <w:rFonts w:ascii="Arial" w:hAnsi="Arial" w:cs="Arial"/>
          <w:b/>
          <w:color w:val="0070C0"/>
          <w:sz w:val="32"/>
          <w:szCs w:val="24"/>
        </w:rPr>
      </w:pPr>
    </w:p>
    <w:p w14:paraId="2B5E9CB5"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Introduction</w:t>
      </w:r>
      <w:r w:rsidR="003B2DC9" w:rsidRPr="008A1595">
        <w:rPr>
          <w:rFonts w:ascii="Arial" w:hAnsi="Arial" w:cs="Arial"/>
          <w:b/>
          <w:color w:val="0070C0"/>
          <w:sz w:val="28"/>
          <w:szCs w:val="24"/>
        </w:rPr>
        <w:t>:</w:t>
      </w:r>
    </w:p>
    <w:p w14:paraId="67AE867F" w14:textId="77777777" w:rsidR="008A1595" w:rsidRPr="00EE018C" w:rsidRDefault="008A1595" w:rsidP="00A6570D">
      <w:pPr>
        <w:spacing w:after="0" w:line="240" w:lineRule="auto"/>
        <w:rPr>
          <w:rFonts w:ascii="Arial" w:hAnsi="Arial" w:cs="Arial"/>
          <w:sz w:val="20"/>
          <w:szCs w:val="24"/>
        </w:rPr>
      </w:pPr>
    </w:p>
    <w:p w14:paraId="7C99A055" w14:textId="77777777" w:rsidR="00FE6064" w:rsidRPr="00FE6064" w:rsidRDefault="00FE6064" w:rsidP="00FE6064">
      <w:pPr>
        <w:spacing w:after="0" w:line="240" w:lineRule="auto"/>
        <w:rPr>
          <w:rFonts w:ascii="Arial" w:hAnsi="Arial" w:cs="Arial"/>
          <w:sz w:val="24"/>
          <w:szCs w:val="24"/>
        </w:rPr>
      </w:pPr>
      <w:r w:rsidRPr="00FE6064">
        <w:rPr>
          <w:rFonts w:ascii="Arial" w:hAnsi="Arial" w:cs="Arial"/>
          <w:sz w:val="24"/>
          <w:szCs w:val="24"/>
        </w:rPr>
        <w:t xml:space="preserve">InHealth runs diagnostic and screening services for and on behalf of the NHS and for </w:t>
      </w:r>
    </w:p>
    <w:p w14:paraId="35DD6863" w14:textId="2D25D4EA" w:rsidR="007002A3" w:rsidRDefault="00FE6064" w:rsidP="00FE6064">
      <w:pPr>
        <w:spacing w:after="0" w:line="240" w:lineRule="auto"/>
        <w:rPr>
          <w:rFonts w:ascii="Arial" w:hAnsi="Arial" w:cs="Arial"/>
          <w:sz w:val="24"/>
          <w:szCs w:val="24"/>
        </w:rPr>
      </w:pPr>
      <w:r w:rsidRPr="00FE6064">
        <w:rPr>
          <w:rFonts w:ascii="Arial" w:hAnsi="Arial" w:cs="Arial"/>
          <w:sz w:val="24"/>
          <w:szCs w:val="24"/>
        </w:rPr>
        <w:t>the private sector.</w:t>
      </w:r>
      <w:r>
        <w:rPr>
          <w:rFonts w:ascii="Arial" w:hAnsi="Arial" w:cs="Arial"/>
          <w:sz w:val="24"/>
          <w:szCs w:val="24"/>
        </w:rPr>
        <w:t xml:space="preserve"> You will be working on our Diabetic Eye Screening Programme (DESP) and Child Health Information Services (CHIS) programmes.</w:t>
      </w:r>
      <w:r w:rsidR="0050778D">
        <w:rPr>
          <w:rFonts w:ascii="Arial" w:hAnsi="Arial" w:cs="Arial"/>
          <w:sz w:val="24"/>
          <w:szCs w:val="24"/>
        </w:rPr>
        <w:t xml:space="preserve"> </w:t>
      </w:r>
      <w:r w:rsidRPr="00FE6064">
        <w:rPr>
          <w:rFonts w:ascii="Arial" w:hAnsi="Arial" w:cs="Arial"/>
          <w:sz w:val="24"/>
          <w:szCs w:val="24"/>
        </w:rPr>
        <w:t>Our customers want seamless digital integration, so that they can refer to us, get regular status updates, and receive the results, without resorting to manual processes.</w:t>
      </w:r>
    </w:p>
    <w:p w14:paraId="66EA0F7F" w14:textId="77777777" w:rsidR="00FE6064" w:rsidRDefault="00FE6064" w:rsidP="00FE6064">
      <w:pPr>
        <w:spacing w:after="0" w:line="240" w:lineRule="auto"/>
        <w:rPr>
          <w:rFonts w:ascii="Arial" w:hAnsi="Arial" w:cs="Arial"/>
          <w:sz w:val="24"/>
          <w:szCs w:val="24"/>
        </w:rPr>
      </w:pPr>
    </w:p>
    <w:p w14:paraId="0163FA30" w14:textId="1EBADB3E" w:rsidR="00FE6064" w:rsidRDefault="00FE6064" w:rsidP="00FE6064">
      <w:pPr>
        <w:spacing w:after="0" w:line="240" w:lineRule="auto"/>
        <w:rPr>
          <w:rFonts w:ascii="Arial" w:hAnsi="Arial" w:cs="Arial"/>
          <w:sz w:val="24"/>
          <w:szCs w:val="24"/>
        </w:rPr>
      </w:pPr>
      <w:r w:rsidRPr="00FE6064">
        <w:rPr>
          <w:rFonts w:ascii="Arial" w:hAnsi="Arial" w:cs="Arial"/>
          <w:sz w:val="24"/>
          <w:szCs w:val="24"/>
        </w:rPr>
        <w:t>InHealth does not yet have a culture of data driven decision making. We use information, but pulling it together is time consuming, and we tend to present it as an Excel table in a PowerPoint presentation. We want to do better.</w:t>
      </w:r>
    </w:p>
    <w:p w14:paraId="304A4806" w14:textId="77777777" w:rsidR="00FE6064" w:rsidRDefault="00FE6064" w:rsidP="00FE6064">
      <w:pPr>
        <w:spacing w:after="0" w:line="240" w:lineRule="auto"/>
        <w:rPr>
          <w:rFonts w:ascii="Arial" w:hAnsi="Arial" w:cs="Arial"/>
          <w:sz w:val="24"/>
          <w:szCs w:val="24"/>
        </w:rPr>
      </w:pPr>
    </w:p>
    <w:p w14:paraId="71D06774" w14:textId="5EDC16BB" w:rsidR="00FE6064" w:rsidRDefault="00FE6064" w:rsidP="00FE6064">
      <w:pPr>
        <w:spacing w:after="0" w:line="240" w:lineRule="auto"/>
        <w:rPr>
          <w:rFonts w:ascii="Arial" w:hAnsi="Arial" w:cs="Arial"/>
          <w:sz w:val="24"/>
          <w:szCs w:val="24"/>
        </w:rPr>
      </w:pPr>
      <w:r w:rsidRPr="00FE6064">
        <w:rPr>
          <w:rFonts w:ascii="Arial" w:hAnsi="Arial" w:cs="Arial"/>
          <w:sz w:val="24"/>
          <w:szCs w:val="24"/>
        </w:rPr>
        <w:t>We have a</w:t>
      </w:r>
      <w:r w:rsidR="0050778D">
        <w:rPr>
          <w:rFonts w:ascii="Arial" w:hAnsi="Arial" w:cs="Arial"/>
          <w:sz w:val="24"/>
          <w:szCs w:val="24"/>
        </w:rPr>
        <w:t>n Analytics</w:t>
      </w:r>
      <w:r w:rsidRPr="00FE6064">
        <w:rPr>
          <w:rFonts w:ascii="Arial" w:hAnsi="Arial" w:cs="Arial"/>
          <w:sz w:val="24"/>
          <w:szCs w:val="24"/>
        </w:rPr>
        <w:t xml:space="preserve"> team skilled in their tools </w:t>
      </w:r>
      <w:r>
        <w:rPr>
          <w:rFonts w:ascii="Arial" w:hAnsi="Arial" w:cs="Arial"/>
          <w:sz w:val="24"/>
          <w:szCs w:val="24"/>
        </w:rPr>
        <w:t xml:space="preserve">(SQL, Python, Excel) </w:t>
      </w:r>
      <w:r w:rsidRPr="00FE6064">
        <w:rPr>
          <w:rFonts w:ascii="Arial" w:hAnsi="Arial" w:cs="Arial"/>
          <w:sz w:val="24"/>
          <w:szCs w:val="24"/>
        </w:rPr>
        <w:t>and NHS data, but who do not have experience with the next generation of data, e.g. data pipelines, analysis and visualization tools, and data governance processes. We want to improve our data driven decision making internally and provide better information to our customers. InHealth is growing at 10% per annum with a desire to more and better. We need to lead the way and show that any investment contributes to growth, controlling costs, or operational resilience.</w:t>
      </w:r>
    </w:p>
    <w:p w14:paraId="751DFB78" w14:textId="77777777" w:rsidR="00FE6064" w:rsidRPr="00EA78A7" w:rsidRDefault="00FE6064" w:rsidP="00FE6064">
      <w:pPr>
        <w:spacing w:after="0" w:line="240" w:lineRule="auto"/>
        <w:rPr>
          <w:rFonts w:ascii="Arial" w:hAnsi="Arial" w:cs="Arial"/>
          <w:b/>
          <w:sz w:val="24"/>
          <w:szCs w:val="24"/>
        </w:rPr>
      </w:pPr>
    </w:p>
    <w:p w14:paraId="1187336D"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you will do</w:t>
      </w:r>
      <w:r w:rsidR="003B2DC9" w:rsidRPr="008A1595">
        <w:rPr>
          <w:rFonts w:ascii="Arial" w:hAnsi="Arial" w:cs="Arial"/>
          <w:b/>
          <w:color w:val="0070C0"/>
          <w:sz w:val="28"/>
          <w:szCs w:val="24"/>
        </w:rPr>
        <w:t>:</w:t>
      </w:r>
    </w:p>
    <w:p w14:paraId="0ACC85BD" w14:textId="77777777" w:rsidR="008A1595" w:rsidRPr="00EE018C" w:rsidRDefault="008A1595" w:rsidP="00A6570D">
      <w:pPr>
        <w:spacing w:after="0" w:line="240" w:lineRule="auto"/>
        <w:rPr>
          <w:rFonts w:ascii="Arial" w:hAnsi="Arial" w:cs="Arial"/>
          <w:sz w:val="20"/>
          <w:szCs w:val="24"/>
        </w:rPr>
      </w:pPr>
    </w:p>
    <w:p w14:paraId="1386EF7E" w14:textId="59E6D3B9" w:rsidR="00FE6064" w:rsidRDefault="00FE6064" w:rsidP="00A6570D">
      <w:pPr>
        <w:spacing w:after="0" w:line="240" w:lineRule="auto"/>
        <w:rPr>
          <w:rFonts w:ascii="Arial" w:hAnsi="Arial" w:cs="Arial"/>
          <w:sz w:val="24"/>
          <w:szCs w:val="24"/>
        </w:rPr>
      </w:pPr>
      <w:r w:rsidRPr="00FE6064">
        <w:rPr>
          <w:rFonts w:ascii="Arial" w:hAnsi="Arial" w:cs="Arial"/>
          <w:sz w:val="24"/>
          <w:szCs w:val="24"/>
        </w:rPr>
        <w:t xml:space="preserve">Your first job is to keep the current service running well, including any changes that our customers and regulators require. Our </w:t>
      </w:r>
      <w:r>
        <w:rPr>
          <w:rFonts w:ascii="Arial" w:hAnsi="Arial" w:cs="Arial"/>
          <w:sz w:val="24"/>
          <w:szCs w:val="24"/>
        </w:rPr>
        <w:t>current team</w:t>
      </w:r>
      <w:r w:rsidRPr="00FE6064">
        <w:rPr>
          <w:rFonts w:ascii="Arial" w:hAnsi="Arial" w:cs="Arial"/>
          <w:sz w:val="24"/>
          <w:szCs w:val="24"/>
        </w:rPr>
        <w:t xml:space="preserve"> will help you. New </w:t>
      </w:r>
      <w:r w:rsidR="0050778D">
        <w:rPr>
          <w:rFonts w:ascii="Arial" w:hAnsi="Arial" w:cs="Arial"/>
          <w:sz w:val="24"/>
          <w:szCs w:val="24"/>
        </w:rPr>
        <w:t>screening</w:t>
      </w:r>
      <w:r w:rsidRPr="00FE6064">
        <w:rPr>
          <w:rFonts w:ascii="Arial" w:hAnsi="Arial" w:cs="Arial"/>
          <w:sz w:val="24"/>
          <w:szCs w:val="24"/>
        </w:rPr>
        <w:t xml:space="preserve"> business will mean new reports and requests, but this is business as usual for us. </w:t>
      </w:r>
    </w:p>
    <w:p w14:paraId="689C81BB" w14:textId="77777777" w:rsidR="00FE6064" w:rsidRDefault="00FE6064" w:rsidP="00A6570D">
      <w:pPr>
        <w:spacing w:after="0" w:line="240" w:lineRule="auto"/>
        <w:rPr>
          <w:rFonts w:ascii="Arial" w:hAnsi="Arial" w:cs="Arial"/>
          <w:sz w:val="24"/>
          <w:szCs w:val="24"/>
        </w:rPr>
      </w:pPr>
    </w:p>
    <w:p w14:paraId="5EEB4118" w14:textId="77777777" w:rsidR="007111C2" w:rsidRPr="007111C2" w:rsidRDefault="00FE6064" w:rsidP="007111C2">
      <w:pPr>
        <w:spacing w:after="0" w:line="240" w:lineRule="auto"/>
        <w:rPr>
          <w:rFonts w:ascii="Arial" w:hAnsi="Arial" w:cs="Arial"/>
          <w:sz w:val="24"/>
          <w:szCs w:val="24"/>
        </w:rPr>
      </w:pPr>
      <w:r w:rsidRPr="00FE6064">
        <w:rPr>
          <w:rFonts w:ascii="Arial" w:hAnsi="Arial" w:cs="Arial"/>
          <w:sz w:val="24"/>
          <w:szCs w:val="24"/>
        </w:rPr>
        <w:t xml:space="preserve">You will then need to guide </w:t>
      </w:r>
      <w:r w:rsidR="0050778D">
        <w:rPr>
          <w:rFonts w:ascii="Arial" w:hAnsi="Arial" w:cs="Arial"/>
          <w:sz w:val="24"/>
          <w:szCs w:val="24"/>
        </w:rPr>
        <w:t>the Analytics team on the</w:t>
      </w:r>
      <w:r w:rsidRPr="00FE6064">
        <w:rPr>
          <w:rFonts w:ascii="Arial" w:hAnsi="Arial" w:cs="Arial"/>
          <w:sz w:val="24"/>
          <w:szCs w:val="24"/>
        </w:rPr>
        <w:t xml:space="preserve"> data journey, understanding what steps we need to take to improve our maturity. We </w:t>
      </w:r>
      <w:r>
        <w:rPr>
          <w:rFonts w:ascii="Arial" w:hAnsi="Arial" w:cs="Arial"/>
          <w:sz w:val="24"/>
          <w:szCs w:val="24"/>
        </w:rPr>
        <w:t xml:space="preserve">are starting this process now with contractors </w:t>
      </w:r>
      <w:r w:rsidR="005D21A2">
        <w:rPr>
          <w:rFonts w:ascii="Arial" w:hAnsi="Arial" w:cs="Arial"/>
          <w:sz w:val="24"/>
          <w:szCs w:val="24"/>
        </w:rPr>
        <w:t xml:space="preserve">already </w:t>
      </w:r>
      <w:r>
        <w:rPr>
          <w:rFonts w:ascii="Arial" w:hAnsi="Arial" w:cs="Arial"/>
          <w:sz w:val="24"/>
          <w:szCs w:val="24"/>
        </w:rPr>
        <w:t>signed up to build an entirely new cloud-based reporting environment.</w:t>
      </w:r>
      <w:r w:rsidR="0050778D">
        <w:rPr>
          <w:rFonts w:ascii="Arial" w:hAnsi="Arial" w:cs="Arial"/>
          <w:sz w:val="24"/>
          <w:szCs w:val="24"/>
        </w:rPr>
        <w:t xml:space="preserve"> You will be aided in this process by our in-house Development Team – Senior Developers and Data Engineers.</w:t>
      </w:r>
      <w:r w:rsidR="007111C2">
        <w:rPr>
          <w:rFonts w:ascii="Arial" w:hAnsi="Arial" w:cs="Arial"/>
          <w:sz w:val="24"/>
          <w:szCs w:val="24"/>
        </w:rPr>
        <w:t xml:space="preserve"> </w:t>
      </w:r>
      <w:r w:rsidR="007111C2" w:rsidRPr="00914805">
        <w:rPr>
          <w:rFonts w:ascii="Arial" w:hAnsi="Arial" w:cs="Arial"/>
          <w:sz w:val="24"/>
          <w:szCs w:val="24"/>
        </w:rPr>
        <w:t xml:space="preserve">As part of this transformation, InHealth is investing in the Microsoft Fabric Platform to modernise and enhance its data analytics capability. The successful candidate will play a key role in designing, implementing and evolving enterprise analytics solutions using Microsoft Fabric technologies, including </w:t>
      </w:r>
      <w:proofErr w:type="spellStart"/>
      <w:r w:rsidR="007111C2" w:rsidRPr="00914805">
        <w:rPr>
          <w:rFonts w:ascii="Arial" w:hAnsi="Arial" w:cs="Arial"/>
          <w:sz w:val="24"/>
          <w:szCs w:val="24"/>
        </w:rPr>
        <w:t>Lakehouses</w:t>
      </w:r>
      <w:proofErr w:type="spellEnd"/>
      <w:r w:rsidR="007111C2" w:rsidRPr="00914805">
        <w:rPr>
          <w:rFonts w:ascii="Arial" w:hAnsi="Arial" w:cs="Arial"/>
          <w:sz w:val="24"/>
          <w:szCs w:val="24"/>
        </w:rPr>
        <w:t>, Data Warehouses, Data Pipelines, Semantic Models and Power BI.</w:t>
      </w:r>
    </w:p>
    <w:p w14:paraId="7CB68A7D" w14:textId="022D1050" w:rsidR="00FE6064" w:rsidRDefault="00FE6064" w:rsidP="00A6570D">
      <w:pPr>
        <w:spacing w:after="0" w:line="240" w:lineRule="auto"/>
        <w:rPr>
          <w:rFonts w:ascii="Arial" w:hAnsi="Arial" w:cs="Arial"/>
          <w:sz w:val="24"/>
          <w:szCs w:val="24"/>
        </w:rPr>
      </w:pPr>
    </w:p>
    <w:p w14:paraId="4E237E7E" w14:textId="77777777" w:rsidR="00FE6064" w:rsidRDefault="00FE6064" w:rsidP="00A6570D">
      <w:pPr>
        <w:spacing w:after="0" w:line="240" w:lineRule="auto"/>
        <w:rPr>
          <w:rFonts w:ascii="Arial" w:hAnsi="Arial" w:cs="Arial"/>
          <w:sz w:val="24"/>
          <w:szCs w:val="24"/>
        </w:rPr>
      </w:pPr>
    </w:p>
    <w:p w14:paraId="64D1CA40" w14:textId="7A8D9566" w:rsidR="007002A3" w:rsidRDefault="00FE6064" w:rsidP="00A6570D">
      <w:pPr>
        <w:spacing w:after="0" w:line="240" w:lineRule="auto"/>
        <w:rPr>
          <w:rFonts w:ascii="Arial" w:hAnsi="Arial" w:cs="Arial"/>
          <w:sz w:val="24"/>
          <w:szCs w:val="24"/>
        </w:rPr>
      </w:pPr>
      <w:r w:rsidRPr="00FE6064">
        <w:rPr>
          <w:rFonts w:ascii="Arial" w:hAnsi="Arial" w:cs="Arial"/>
          <w:sz w:val="24"/>
          <w:szCs w:val="24"/>
        </w:rPr>
        <w:lastRenderedPageBreak/>
        <w:t>You will need to balance communicating a rich, exciting future with the practical steps of making it happen.</w:t>
      </w:r>
      <w:r w:rsidR="0050778D">
        <w:rPr>
          <w:rFonts w:ascii="Arial" w:hAnsi="Arial" w:cs="Arial"/>
          <w:sz w:val="24"/>
          <w:szCs w:val="24"/>
        </w:rPr>
        <w:t xml:space="preserve"> </w:t>
      </w:r>
      <w:r w:rsidRPr="00FE6064">
        <w:rPr>
          <w:rFonts w:ascii="Arial" w:hAnsi="Arial" w:cs="Arial"/>
          <w:sz w:val="24"/>
          <w:szCs w:val="24"/>
        </w:rPr>
        <w:t>You will be motivated by making a difference for InHealth staff and our customers.</w:t>
      </w:r>
    </w:p>
    <w:p w14:paraId="3B6B2B8C" w14:textId="77777777" w:rsidR="00FE6064" w:rsidRPr="00EE018C" w:rsidRDefault="00FE6064" w:rsidP="00A6570D">
      <w:pPr>
        <w:spacing w:after="0" w:line="240" w:lineRule="auto"/>
        <w:rPr>
          <w:rFonts w:ascii="Arial" w:hAnsi="Arial" w:cs="Arial"/>
          <w:sz w:val="20"/>
          <w:szCs w:val="24"/>
        </w:rPr>
      </w:pPr>
    </w:p>
    <w:p w14:paraId="11F90D09"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you are responsible for</w:t>
      </w:r>
      <w:r w:rsidR="003B2DC9" w:rsidRPr="008A1595">
        <w:rPr>
          <w:rFonts w:ascii="Arial" w:hAnsi="Arial" w:cs="Arial"/>
          <w:b/>
          <w:color w:val="0070C0"/>
          <w:sz w:val="28"/>
          <w:szCs w:val="24"/>
        </w:rPr>
        <w:t>:</w:t>
      </w:r>
    </w:p>
    <w:p w14:paraId="1A75DCD3" w14:textId="77777777" w:rsidR="008A1595" w:rsidRPr="00EE018C" w:rsidRDefault="008A1595" w:rsidP="00A6570D">
      <w:pPr>
        <w:spacing w:after="0" w:line="240" w:lineRule="auto"/>
        <w:rPr>
          <w:rFonts w:ascii="Arial" w:hAnsi="Arial" w:cs="Arial"/>
          <w:sz w:val="20"/>
          <w:szCs w:val="24"/>
        </w:rPr>
      </w:pPr>
    </w:p>
    <w:p w14:paraId="21E84B5F" w14:textId="488B672B" w:rsidR="005D21A2" w:rsidRDefault="005D21A2" w:rsidP="007002A3">
      <w:pPr>
        <w:spacing w:after="0" w:line="240" w:lineRule="auto"/>
        <w:rPr>
          <w:rFonts w:ascii="Arial" w:hAnsi="Arial" w:cs="Arial"/>
          <w:sz w:val="24"/>
          <w:szCs w:val="24"/>
        </w:rPr>
      </w:pPr>
      <w:r w:rsidRPr="005D21A2">
        <w:rPr>
          <w:rFonts w:ascii="Arial" w:hAnsi="Arial" w:cs="Arial"/>
          <w:sz w:val="24"/>
          <w:szCs w:val="24"/>
        </w:rPr>
        <w:t>You will run the Data and Analytics function</w:t>
      </w:r>
      <w:r>
        <w:rPr>
          <w:rFonts w:ascii="Arial" w:hAnsi="Arial" w:cs="Arial"/>
          <w:sz w:val="24"/>
          <w:szCs w:val="24"/>
        </w:rPr>
        <w:t xml:space="preserve"> for the Diabetic Eye Screening Programme (DESP) and Child Health Information Services (CHIS) programmes</w:t>
      </w:r>
      <w:r w:rsidRPr="005D21A2">
        <w:rPr>
          <w:rFonts w:ascii="Arial" w:hAnsi="Arial" w:cs="Arial"/>
          <w:sz w:val="24"/>
          <w:szCs w:val="24"/>
        </w:rPr>
        <w:t xml:space="preserve"> within InHealth. </w:t>
      </w:r>
    </w:p>
    <w:p w14:paraId="06A7EB37" w14:textId="77777777" w:rsidR="005D21A2" w:rsidRDefault="005D21A2" w:rsidP="007002A3">
      <w:pPr>
        <w:spacing w:after="0" w:line="240" w:lineRule="auto"/>
        <w:rPr>
          <w:rFonts w:ascii="Arial" w:hAnsi="Arial" w:cs="Arial"/>
          <w:sz w:val="24"/>
          <w:szCs w:val="24"/>
        </w:rPr>
      </w:pPr>
    </w:p>
    <w:p w14:paraId="0B8FFC40" w14:textId="49B0E259" w:rsidR="005D21A2" w:rsidRDefault="005D21A2" w:rsidP="007002A3">
      <w:pPr>
        <w:spacing w:after="0" w:line="240" w:lineRule="auto"/>
        <w:rPr>
          <w:rFonts w:ascii="Arial" w:hAnsi="Arial" w:cs="Arial"/>
          <w:sz w:val="24"/>
          <w:szCs w:val="24"/>
        </w:rPr>
      </w:pPr>
      <w:r w:rsidRPr="005D21A2">
        <w:rPr>
          <w:rFonts w:ascii="Arial" w:hAnsi="Arial" w:cs="Arial"/>
          <w:sz w:val="24"/>
          <w:szCs w:val="24"/>
        </w:rPr>
        <w:t xml:space="preserve">This includes: </w:t>
      </w:r>
    </w:p>
    <w:p w14:paraId="32D54BC9" w14:textId="77777777" w:rsidR="005D21A2" w:rsidRDefault="005D21A2" w:rsidP="007002A3">
      <w:pPr>
        <w:spacing w:after="0" w:line="240" w:lineRule="auto"/>
        <w:rPr>
          <w:rFonts w:ascii="Arial" w:hAnsi="Arial" w:cs="Arial"/>
          <w:sz w:val="24"/>
          <w:szCs w:val="24"/>
        </w:rPr>
      </w:pPr>
    </w:p>
    <w:p w14:paraId="26B54AFA" w14:textId="479CB90D" w:rsidR="005D21A2" w:rsidRPr="007111C2" w:rsidRDefault="005D21A2" w:rsidP="007111C2">
      <w:pPr>
        <w:pStyle w:val="ListParagraph"/>
        <w:numPr>
          <w:ilvl w:val="0"/>
          <w:numId w:val="28"/>
        </w:numPr>
        <w:rPr>
          <w:rFonts w:ascii="Arial" w:hAnsi="Arial" w:cs="Arial"/>
          <w:sz w:val="24"/>
          <w:szCs w:val="24"/>
        </w:rPr>
      </w:pPr>
      <w:r w:rsidRPr="007111C2">
        <w:rPr>
          <w:rFonts w:ascii="Arial" w:hAnsi="Arial" w:cs="Arial"/>
          <w:sz w:val="24"/>
          <w:szCs w:val="24"/>
        </w:rPr>
        <w:t xml:space="preserve">Strategy execution - Leading the design, implementation, and ongoing development of data and analytics to support data driven decision making. </w:t>
      </w:r>
    </w:p>
    <w:p w14:paraId="2FE7764D" w14:textId="77777777" w:rsidR="007111C2" w:rsidRDefault="007111C2" w:rsidP="007002A3">
      <w:pPr>
        <w:spacing w:after="0" w:line="240" w:lineRule="auto"/>
        <w:rPr>
          <w:rFonts w:ascii="Arial" w:hAnsi="Arial" w:cs="Arial"/>
          <w:sz w:val="24"/>
          <w:szCs w:val="24"/>
        </w:rPr>
      </w:pPr>
    </w:p>
    <w:p w14:paraId="185A73D8" w14:textId="5C0B9902" w:rsidR="007111C2" w:rsidRPr="00914805" w:rsidRDefault="007111C2" w:rsidP="007111C2">
      <w:pPr>
        <w:pStyle w:val="ListParagraph"/>
        <w:numPr>
          <w:ilvl w:val="0"/>
          <w:numId w:val="27"/>
        </w:numPr>
        <w:rPr>
          <w:rFonts w:ascii="Arial" w:hAnsi="Arial" w:cs="Arial"/>
          <w:sz w:val="24"/>
          <w:szCs w:val="24"/>
        </w:rPr>
      </w:pPr>
      <w:r w:rsidRPr="00914805">
        <w:rPr>
          <w:rFonts w:ascii="Arial" w:hAnsi="Arial" w:cs="Arial"/>
          <w:sz w:val="24"/>
          <w:szCs w:val="24"/>
        </w:rPr>
        <w:t xml:space="preserve">Data platform modernisation - Leading the adoption and ongoing development of </w:t>
      </w:r>
      <w:r w:rsidR="00F15783" w:rsidRPr="00914805">
        <w:rPr>
          <w:rFonts w:ascii="Arial" w:hAnsi="Arial" w:cs="Arial"/>
          <w:sz w:val="24"/>
          <w:szCs w:val="24"/>
        </w:rPr>
        <w:t xml:space="preserve">the </w:t>
      </w:r>
      <w:r w:rsidRPr="00914805">
        <w:rPr>
          <w:rFonts w:ascii="Arial" w:hAnsi="Arial" w:cs="Arial"/>
          <w:sz w:val="24"/>
          <w:szCs w:val="24"/>
        </w:rPr>
        <w:t>Microsoft Fabric platform, ensuring best practice across data architecture, governance, reporting, analytics and self-service BI.</w:t>
      </w:r>
    </w:p>
    <w:p w14:paraId="35CD2BE6" w14:textId="77777777" w:rsidR="005D21A2" w:rsidRDefault="005D21A2" w:rsidP="007002A3">
      <w:pPr>
        <w:spacing w:after="0" w:line="240" w:lineRule="auto"/>
        <w:rPr>
          <w:rFonts w:ascii="Arial" w:hAnsi="Arial" w:cs="Arial"/>
          <w:sz w:val="24"/>
          <w:szCs w:val="24"/>
        </w:rPr>
      </w:pPr>
    </w:p>
    <w:p w14:paraId="631313EC" w14:textId="5AFB2ADD" w:rsidR="005D21A2" w:rsidRPr="007111C2" w:rsidRDefault="005D21A2" w:rsidP="007111C2">
      <w:pPr>
        <w:pStyle w:val="ListParagraph"/>
        <w:numPr>
          <w:ilvl w:val="0"/>
          <w:numId w:val="27"/>
        </w:numPr>
        <w:rPr>
          <w:rFonts w:ascii="Arial" w:hAnsi="Arial" w:cs="Arial"/>
          <w:sz w:val="24"/>
          <w:szCs w:val="24"/>
        </w:rPr>
      </w:pPr>
      <w:r w:rsidRPr="007111C2">
        <w:rPr>
          <w:rFonts w:ascii="Arial" w:hAnsi="Arial" w:cs="Arial"/>
          <w:sz w:val="24"/>
          <w:szCs w:val="24"/>
        </w:rPr>
        <w:t xml:space="preserve">Product development – Identifying, creating, and rolling out data products. </w:t>
      </w:r>
    </w:p>
    <w:p w14:paraId="4945911C" w14:textId="77777777" w:rsidR="005D21A2" w:rsidRDefault="005D21A2" w:rsidP="007002A3">
      <w:pPr>
        <w:spacing w:after="0" w:line="240" w:lineRule="auto"/>
        <w:rPr>
          <w:rFonts w:ascii="Arial" w:hAnsi="Arial" w:cs="Arial"/>
          <w:sz w:val="24"/>
          <w:szCs w:val="24"/>
        </w:rPr>
      </w:pPr>
    </w:p>
    <w:p w14:paraId="64F28781" w14:textId="77777777" w:rsidR="007111C2" w:rsidRDefault="005D21A2" w:rsidP="007002A3">
      <w:pPr>
        <w:pStyle w:val="ListParagraph"/>
        <w:numPr>
          <w:ilvl w:val="0"/>
          <w:numId w:val="27"/>
        </w:numPr>
        <w:rPr>
          <w:rFonts w:ascii="Arial" w:hAnsi="Arial" w:cs="Arial"/>
          <w:sz w:val="24"/>
          <w:szCs w:val="24"/>
        </w:rPr>
      </w:pPr>
      <w:r w:rsidRPr="007111C2">
        <w:rPr>
          <w:rFonts w:ascii="Arial" w:hAnsi="Arial" w:cs="Arial"/>
          <w:sz w:val="24"/>
          <w:szCs w:val="24"/>
        </w:rPr>
        <w:t xml:space="preserve">Operational management - Managing the data team, ensuring that management information and statutory reports are available as needed. </w:t>
      </w:r>
    </w:p>
    <w:p w14:paraId="47455D25" w14:textId="77777777" w:rsidR="007111C2" w:rsidRPr="007111C2" w:rsidRDefault="007111C2" w:rsidP="007111C2">
      <w:pPr>
        <w:pStyle w:val="ListParagraph"/>
        <w:rPr>
          <w:rFonts w:ascii="Arial" w:hAnsi="Arial" w:cs="Arial"/>
          <w:sz w:val="24"/>
          <w:szCs w:val="24"/>
        </w:rPr>
      </w:pPr>
    </w:p>
    <w:p w14:paraId="2BCC1D13" w14:textId="77777777" w:rsidR="007111C2" w:rsidRDefault="005D21A2" w:rsidP="007002A3">
      <w:pPr>
        <w:pStyle w:val="ListParagraph"/>
        <w:numPr>
          <w:ilvl w:val="0"/>
          <w:numId w:val="27"/>
        </w:numPr>
        <w:rPr>
          <w:rFonts w:ascii="Arial" w:hAnsi="Arial" w:cs="Arial"/>
          <w:sz w:val="24"/>
          <w:szCs w:val="24"/>
        </w:rPr>
      </w:pPr>
      <w:r w:rsidRPr="007111C2">
        <w:rPr>
          <w:rFonts w:ascii="Arial" w:hAnsi="Arial" w:cs="Arial"/>
          <w:sz w:val="24"/>
          <w:szCs w:val="24"/>
        </w:rPr>
        <w:t xml:space="preserve">Communication and engagement - Advocating for greater use of data within InHealth. </w:t>
      </w:r>
    </w:p>
    <w:p w14:paraId="50842257" w14:textId="77777777" w:rsidR="007111C2" w:rsidRPr="007111C2" w:rsidRDefault="007111C2" w:rsidP="007111C2">
      <w:pPr>
        <w:pStyle w:val="ListParagraph"/>
        <w:rPr>
          <w:rFonts w:ascii="Arial" w:hAnsi="Arial" w:cs="Arial"/>
          <w:sz w:val="24"/>
          <w:szCs w:val="24"/>
        </w:rPr>
      </w:pPr>
    </w:p>
    <w:p w14:paraId="55DD4AE4" w14:textId="77777777" w:rsidR="007111C2" w:rsidRDefault="005D21A2" w:rsidP="007002A3">
      <w:pPr>
        <w:pStyle w:val="ListParagraph"/>
        <w:numPr>
          <w:ilvl w:val="0"/>
          <w:numId w:val="27"/>
        </w:numPr>
        <w:rPr>
          <w:rFonts w:ascii="Arial" w:hAnsi="Arial" w:cs="Arial"/>
          <w:sz w:val="24"/>
          <w:szCs w:val="24"/>
        </w:rPr>
      </w:pPr>
      <w:r w:rsidRPr="007111C2">
        <w:rPr>
          <w:rFonts w:ascii="Arial" w:hAnsi="Arial" w:cs="Arial"/>
          <w:sz w:val="24"/>
          <w:szCs w:val="24"/>
        </w:rPr>
        <w:t xml:space="preserve"> Line management of a team of </w:t>
      </w:r>
      <w:r w:rsidR="00F62A4B" w:rsidRPr="007111C2">
        <w:rPr>
          <w:rFonts w:ascii="Arial" w:hAnsi="Arial" w:cs="Arial"/>
          <w:sz w:val="24"/>
          <w:szCs w:val="24"/>
        </w:rPr>
        <w:t>three</w:t>
      </w:r>
      <w:r w:rsidRPr="007111C2">
        <w:rPr>
          <w:rFonts w:ascii="Arial" w:hAnsi="Arial" w:cs="Arial"/>
          <w:sz w:val="24"/>
          <w:szCs w:val="24"/>
        </w:rPr>
        <w:t xml:space="preserve">. </w:t>
      </w:r>
    </w:p>
    <w:p w14:paraId="258EE47F" w14:textId="77777777" w:rsidR="007111C2" w:rsidRPr="007111C2" w:rsidRDefault="007111C2" w:rsidP="007111C2">
      <w:pPr>
        <w:pStyle w:val="ListParagraph"/>
        <w:rPr>
          <w:rFonts w:ascii="Arial" w:hAnsi="Arial" w:cs="Arial"/>
          <w:sz w:val="24"/>
          <w:szCs w:val="24"/>
        </w:rPr>
      </w:pPr>
    </w:p>
    <w:p w14:paraId="61CFE2EB" w14:textId="4B9CB51F" w:rsidR="007002A3" w:rsidRPr="007111C2" w:rsidRDefault="005D21A2" w:rsidP="007002A3">
      <w:pPr>
        <w:pStyle w:val="ListParagraph"/>
        <w:numPr>
          <w:ilvl w:val="0"/>
          <w:numId w:val="27"/>
        </w:numPr>
        <w:rPr>
          <w:rFonts w:ascii="Arial" w:hAnsi="Arial" w:cs="Arial"/>
          <w:sz w:val="24"/>
          <w:szCs w:val="24"/>
        </w:rPr>
      </w:pPr>
      <w:r w:rsidRPr="007111C2">
        <w:rPr>
          <w:rFonts w:ascii="Arial" w:hAnsi="Arial" w:cs="Arial"/>
          <w:sz w:val="24"/>
          <w:szCs w:val="24"/>
        </w:rPr>
        <w:t xml:space="preserve"> Leadership, being an active part of the senior management team.</w:t>
      </w:r>
    </w:p>
    <w:p w14:paraId="05B2BF4C" w14:textId="77777777" w:rsidR="007002A3" w:rsidRPr="00EE018C" w:rsidRDefault="007002A3" w:rsidP="007002A3">
      <w:pPr>
        <w:spacing w:after="0" w:line="240" w:lineRule="auto"/>
        <w:rPr>
          <w:rFonts w:ascii="Arial" w:hAnsi="Arial" w:cs="Arial"/>
          <w:sz w:val="20"/>
          <w:szCs w:val="24"/>
        </w:rPr>
      </w:pPr>
    </w:p>
    <w:p w14:paraId="38F44A81"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people see in you</w:t>
      </w:r>
      <w:r w:rsidR="003B2DC9" w:rsidRPr="008A1595">
        <w:rPr>
          <w:rFonts w:ascii="Arial" w:hAnsi="Arial" w:cs="Arial"/>
          <w:b/>
          <w:color w:val="0070C0"/>
          <w:sz w:val="28"/>
          <w:szCs w:val="24"/>
        </w:rPr>
        <w:t>:</w:t>
      </w:r>
    </w:p>
    <w:p w14:paraId="0EDB18F3" w14:textId="77777777" w:rsidR="008A1595" w:rsidRPr="00EE018C" w:rsidRDefault="008A1595" w:rsidP="00A6570D">
      <w:pPr>
        <w:spacing w:after="0" w:line="240" w:lineRule="auto"/>
        <w:rPr>
          <w:rFonts w:ascii="Arial" w:hAnsi="Arial" w:cs="Arial"/>
          <w:sz w:val="20"/>
          <w:szCs w:val="24"/>
        </w:rPr>
      </w:pPr>
    </w:p>
    <w:p w14:paraId="5C3C53C3" w14:textId="77777777" w:rsidR="007111C2" w:rsidRDefault="005D21A2" w:rsidP="007002A3">
      <w:pPr>
        <w:pStyle w:val="ListParagraph"/>
        <w:numPr>
          <w:ilvl w:val="0"/>
          <w:numId w:val="29"/>
        </w:numPr>
        <w:rPr>
          <w:rFonts w:ascii="Arial" w:hAnsi="Arial" w:cs="Arial"/>
          <w:sz w:val="24"/>
          <w:szCs w:val="24"/>
        </w:rPr>
      </w:pPr>
      <w:r w:rsidRPr="007111C2">
        <w:rPr>
          <w:rFonts w:ascii="Arial" w:hAnsi="Arial" w:cs="Arial"/>
          <w:sz w:val="24"/>
          <w:szCs w:val="24"/>
        </w:rPr>
        <w:t xml:space="preserve">You are passionate about making a difference to patients using digital services. </w:t>
      </w:r>
    </w:p>
    <w:p w14:paraId="417F4413" w14:textId="77777777" w:rsidR="007111C2" w:rsidRDefault="005D21A2" w:rsidP="007002A3">
      <w:pPr>
        <w:pStyle w:val="ListParagraph"/>
        <w:numPr>
          <w:ilvl w:val="0"/>
          <w:numId w:val="29"/>
        </w:numPr>
        <w:rPr>
          <w:rFonts w:ascii="Arial" w:hAnsi="Arial" w:cs="Arial"/>
          <w:sz w:val="24"/>
          <w:szCs w:val="24"/>
        </w:rPr>
      </w:pPr>
      <w:r w:rsidRPr="007111C2">
        <w:rPr>
          <w:rFonts w:ascii="Arial" w:hAnsi="Arial" w:cs="Arial"/>
          <w:sz w:val="24"/>
          <w:szCs w:val="24"/>
        </w:rPr>
        <w:t xml:space="preserve"> You can see both the big picture and the details. </w:t>
      </w:r>
    </w:p>
    <w:p w14:paraId="78FC996A" w14:textId="77777777" w:rsidR="007111C2" w:rsidRDefault="005D21A2" w:rsidP="007002A3">
      <w:pPr>
        <w:pStyle w:val="ListParagraph"/>
        <w:numPr>
          <w:ilvl w:val="0"/>
          <w:numId w:val="29"/>
        </w:numPr>
        <w:rPr>
          <w:rFonts w:ascii="Arial" w:hAnsi="Arial" w:cs="Arial"/>
          <w:sz w:val="24"/>
          <w:szCs w:val="24"/>
        </w:rPr>
      </w:pPr>
      <w:r w:rsidRPr="007111C2">
        <w:rPr>
          <w:rFonts w:ascii="Arial" w:hAnsi="Arial" w:cs="Arial"/>
          <w:sz w:val="24"/>
          <w:szCs w:val="24"/>
        </w:rPr>
        <w:t xml:space="preserve"> You are knowledgeable about digital services, healthcare, and how to make things happen. </w:t>
      </w:r>
    </w:p>
    <w:p w14:paraId="519377AC" w14:textId="77777777" w:rsidR="007111C2" w:rsidRDefault="005D21A2" w:rsidP="007002A3">
      <w:pPr>
        <w:pStyle w:val="ListParagraph"/>
        <w:numPr>
          <w:ilvl w:val="0"/>
          <w:numId w:val="29"/>
        </w:numPr>
        <w:rPr>
          <w:rFonts w:ascii="Arial" w:hAnsi="Arial" w:cs="Arial"/>
          <w:sz w:val="24"/>
          <w:szCs w:val="24"/>
        </w:rPr>
      </w:pPr>
      <w:r w:rsidRPr="007111C2">
        <w:rPr>
          <w:rFonts w:ascii="Arial" w:hAnsi="Arial" w:cs="Arial"/>
          <w:sz w:val="24"/>
          <w:szCs w:val="24"/>
        </w:rPr>
        <w:t xml:space="preserve">You understand the constraints our customers (NHS and private) have and when there is room for negotiation or compromise. </w:t>
      </w:r>
    </w:p>
    <w:p w14:paraId="6F4642E5" w14:textId="3CD4FA4F" w:rsidR="007002A3" w:rsidRPr="007111C2" w:rsidRDefault="005D21A2" w:rsidP="007002A3">
      <w:pPr>
        <w:pStyle w:val="ListParagraph"/>
        <w:numPr>
          <w:ilvl w:val="0"/>
          <w:numId w:val="29"/>
        </w:numPr>
        <w:rPr>
          <w:rFonts w:ascii="Arial" w:hAnsi="Arial" w:cs="Arial"/>
          <w:sz w:val="24"/>
          <w:szCs w:val="24"/>
        </w:rPr>
      </w:pPr>
      <w:r w:rsidRPr="007111C2">
        <w:rPr>
          <w:rFonts w:ascii="Arial" w:hAnsi="Arial" w:cs="Arial"/>
          <w:sz w:val="24"/>
          <w:szCs w:val="24"/>
        </w:rPr>
        <w:t>People trust you to get the job done</w:t>
      </w:r>
    </w:p>
    <w:p w14:paraId="79CED2B6" w14:textId="77777777" w:rsidR="005D21A2" w:rsidRPr="00EE018C" w:rsidRDefault="005D21A2" w:rsidP="007002A3">
      <w:pPr>
        <w:spacing w:after="0" w:line="240" w:lineRule="auto"/>
        <w:rPr>
          <w:rFonts w:ascii="Arial" w:hAnsi="Arial" w:cs="Arial"/>
          <w:sz w:val="20"/>
          <w:szCs w:val="24"/>
        </w:rPr>
      </w:pPr>
    </w:p>
    <w:p w14:paraId="29B1817B"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You will</w:t>
      </w:r>
      <w:r w:rsidR="003B2DC9" w:rsidRPr="008A1595">
        <w:rPr>
          <w:rFonts w:ascii="Arial" w:hAnsi="Arial" w:cs="Arial"/>
          <w:b/>
          <w:color w:val="0070C0"/>
          <w:sz w:val="28"/>
          <w:szCs w:val="24"/>
        </w:rPr>
        <w:t>:</w:t>
      </w:r>
    </w:p>
    <w:p w14:paraId="19C108FA" w14:textId="77777777" w:rsidR="008A1595" w:rsidRPr="00EE018C" w:rsidRDefault="008A1595" w:rsidP="00A6570D">
      <w:pPr>
        <w:spacing w:after="0" w:line="240" w:lineRule="auto"/>
        <w:rPr>
          <w:rFonts w:ascii="Arial" w:hAnsi="Arial" w:cs="Arial"/>
          <w:sz w:val="20"/>
          <w:szCs w:val="24"/>
        </w:rPr>
      </w:pPr>
    </w:p>
    <w:p w14:paraId="0CB223A5" w14:textId="77777777" w:rsidR="007111C2" w:rsidRDefault="007002A3" w:rsidP="005D21A2">
      <w:pPr>
        <w:pStyle w:val="ListParagraph"/>
        <w:numPr>
          <w:ilvl w:val="0"/>
          <w:numId w:val="30"/>
        </w:numPr>
        <w:rPr>
          <w:rFonts w:ascii="Arial" w:hAnsi="Arial" w:cs="Arial"/>
          <w:sz w:val="24"/>
          <w:szCs w:val="24"/>
        </w:rPr>
      </w:pPr>
      <w:r w:rsidRPr="007111C2">
        <w:rPr>
          <w:rFonts w:ascii="Arial" w:hAnsi="Arial" w:cs="Arial"/>
          <w:sz w:val="24"/>
          <w:szCs w:val="24"/>
        </w:rPr>
        <w:t xml:space="preserve">Have a minimum of a 2:1 degree in Computer Science, Informatics or other information/statistics-based subject, or </w:t>
      </w:r>
      <w:r w:rsidR="005D21A2" w:rsidRPr="007111C2">
        <w:rPr>
          <w:rFonts w:ascii="Arial" w:hAnsi="Arial" w:cs="Arial"/>
          <w:sz w:val="24"/>
          <w:szCs w:val="24"/>
        </w:rPr>
        <w:t>8</w:t>
      </w:r>
      <w:r w:rsidRPr="007111C2">
        <w:rPr>
          <w:rFonts w:ascii="Arial" w:hAnsi="Arial" w:cs="Arial"/>
          <w:sz w:val="24"/>
          <w:szCs w:val="24"/>
        </w:rPr>
        <w:t xml:space="preserve"> years commercial experience in information or data services</w:t>
      </w:r>
    </w:p>
    <w:p w14:paraId="44FC38DB" w14:textId="00C52228" w:rsidR="00C64DD4" w:rsidRPr="00914805" w:rsidRDefault="00C64DD4" w:rsidP="00C64DD4">
      <w:pPr>
        <w:pStyle w:val="ListParagraph"/>
        <w:numPr>
          <w:ilvl w:val="0"/>
          <w:numId w:val="30"/>
        </w:numPr>
        <w:spacing w:line="300" w:lineRule="atLeast"/>
        <w:rPr>
          <w:rFonts w:ascii="Arial" w:eastAsia="Times New Roman" w:hAnsi="Arial" w:cs="Arial"/>
          <w:sz w:val="24"/>
          <w:szCs w:val="24"/>
        </w:rPr>
      </w:pPr>
      <w:r w:rsidRPr="00914805">
        <w:rPr>
          <w:rFonts w:ascii="Arial" w:eastAsia="Times New Roman" w:hAnsi="Arial" w:cs="Arial"/>
          <w:sz w:val="24"/>
          <w:szCs w:val="24"/>
        </w:rPr>
        <w:t xml:space="preserve">Have demonstrable experience designing and delivering analytics solutions using Microsoft Fabric, including </w:t>
      </w:r>
      <w:proofErr w:type="spellStart"/>
      <w:r w:rsidRPr="00914805">
        <w:rPr>
          <w:rFonts w:ascii="Arial" w:eastAsia="Times New Roman" w:hAnsi="Arial" w:cs="Arial"/>
          <w:sz w:val="24"/>
          <w:szCs w:val="24"/>
        </w:rPr>
        <w:t>Lakehouses</w:t>
      </w:r>
      <w:proofErr w:type="spellEnd"/>
      <w:r w:rsidRPr="00914805">
        <w:rPr>
          <w:rFonts w:ascii="Arial" w:eastAsia="Times New Roman" w:hAnsi="Arial" w:cs="Arial"/>
          <w:sz w:val="24"/>
          <w:szCs w:val="24"/>
        </w:rPr>
        <w:t>, Data Warehouses, Data Pipelines, Semantic Models and Power BI.</w:t>
      </w:r>
    </w:p>
    <w:p w14:paraId="3D7C3ADB" w14:textId="61EAB3F4" w:rsidR="00173D1A" w:rsidRDefault="00173D1A" w:rsidP="007111C2">
      <w:pPr>
        <w:pStyle w:val="NormalWeb"/>
        <w:numPr>
          <w:ilvl w:val="0"/>
          <w:numId w:val="30"/>
        </w:numPr>
        <w:spacing w:line="300" w:lineRule="atLeast"/>
        <w:rPr>
          <w:rFonts w:ascii="Arial" w:hAnsi="Arial" w:cs="Arial"/>
        </w:rPr>
      </w:pPr>
      <w:r w:rsidRPr="00173D1A">
        <w:rPr>
          <w:rFonts w:ascii="Arial" w:hAnsi="Arial" w:cs="Arial"/>
        </w:rPr>
        <w:t>Have high-level knowledge of PostgreSQL, Python, Power BI, and the Microsoft Azure environment or equivalent.</w:t>
      </w:r>
    </w:p>
    <w:p w14:paraId="27521B1C" w14:textId="56134CF5" w:rsidR="007111C2" w:rsidRPr="00914805" w:rsidRDefault="007111C2" w:rsidP="007111C2">
      <w:pPr>
        <w:pStyle w:val="NormalWeb"/>
        <w:numPr>
          <w:ilvl w:val="0"/>
          <w:numId w:val="30"/>
        </w:numPr>
        <w:spacing w:line="300" w:lineRule="atLeast"/>
        <w:rPr>
          <w:rFonts w:ascii="Arial" w:hAnsi="Arial" w:cs="Arial"/>
        </w:rPr>
      </w:pPr>
      <w:r w:rsidRPr="00914805">
        <w:rPr>
          <w:rFonts w:ascii="Arial" w:hAnsi="Arial" w:cs="Arial"/>
        </w:rPr>
        <w:lastRenderedPageBreak/>
        <w:t>Have strong knowledge of database systems, data models, data structures, data governance and data quality metrics.</w:t>
      </w:r>
    </w:p>
    <w:p w14:paraId="13E6BA0C" w14:textId="7F557539" w:rsidR="007111C2" w:rsidRPr="00914805" w:rsidRDefault="007111C2" w:rsidP="007111C2">
      <w:pPr>
        <w:pStyle w:val="NormalWeb"/>
        <w:numPr>
          <w:ilvl w:val="0"/>
          <w:numId w:val="30"/>
        </w:numPr>
        <w:spacing w:line="300" w:lineRule="atLeast"/>
        <w:rPr>
          <w:rFonts w:ascii="Arial" w:hAnsi="Arial" w:cs="Arial"/>
        </w:rPr>
      </w:pPr>
      <w:r w:rsidRPr="00914805">
        <w:rPr>
          <w:rFonts w:ascii="Arial" w:hAnsi="Arial" w:cs="Arial"/>
        </w:rPr>
        <w:t xml:space="preserve">Understand modern data platform design including </w:t>
      </w:r>
      <w:proofErr w:type="spellStart"/>
      <w:r w:rsidRPr="00914805">
        <w:rPr>
          <w:rFonts w:ascii="Arial" w:hAnsi="Arial" w:cs="Arial"/>
        </w:rPr>
        <w:t>OneLake</w:t>
      </w:r>
      <w:proofErr w:type="spellEnd"/>
      <w:r w:rsidRPr="00914805">
        <w:rPr>
          <w:rFonts w:ascii="Arial" w:hAnsi="Arial" w:cs="Arial"/>
        </w:rPr>
        <w:t xml:space="preserve"> architecture, Medallion Architecture (Bronze, Silver and Gold layers), semantic modelling and enterprise reporting best practice.</w:t>
      </w:r>
    </w:p>
    <w:p w14:paraId="157C0CAB" w14:textId="01D6115D" w:rsidR="007111C2" w:rsidRPr="00914805" w:rsidRDefault="007111C2" w:rsidP="007111C2">
      <w:pPr>
        <w:pStyle w:val="NormalWeb"/>
        <w:numPr>
          <w:ilvl w:val="0"/>
          <w:numId w:val="30"/>
        </w:numPr>
        <w:spacing w:line="300" w:lineRule="atLeast"/>
        <w:rPr>
          <w:rFonts w:ascii="Arial" w:hAnsi="Arial" w:cs="Arial"/>
        </w:rPr>
      </w:pPr>
      <w:r w:rsidRPr="00914805">
        <w:rPr>
          <w:rFonts w:ascii="Arial" w:hAnsi="Arial" w:cs="Arial"/>
        </w:rPr>
        <w:t>Be able to work closely with technical and business stakeholders to translate business requirements into actionable analytical solutions.</w:t>
      </w:r>
    </w:p>
    <w:p w14:paraId="2C2F3FA4" w14:textId="77777777" w:rsidR="00591524" w:rsidRDefault="00591524" w:rsidP="007002A3">
      <w:pPr>
        <w:spacing w:after="0" w:line="240" w:lineRule="auto"/>
        <w:rPr>
          <w:rFonts w:ascii="Arial" w:hAnsi="Arial" w:cs="Arial"/>
          <w:sz w:val="24"/>
          <w:szCs w:val="24"/>
        </w:rPr>
      </w:pPr>
    </w:p>
    <w:p w14:paraId="346764A7" w14:textId="77777777" w:rsidR="007002A3" w:rsidRPr="00EE018C" w:rsidRDefault="007002A3" w:rsidP="007002A3">
      <w:pPr>
        <w:spacing w:after="0" w:line="240" w:lineRule="auto"/>
        <w:rPr>
          <w:rFonts w:ascii="Arial" w:hAnsi="Arial" w:cs="Arial"/>
          <w:b/>
          <w:sz w:val="20"/>
          <w:szCs w:val="24"/>
        </w:rPr>
      </w:pPr>
    </w:p>
    <w:p w14:paraId="40967A47"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You have experience of</w:t>
      </w:r>
      <w:r w:rsidR="003B2DC9" w:rsidRPr="008A1595">
        <w:rPr>
          <w:rFonts w:ascii="Arial" w:hAnsi="Arial" w:cs="Arial"/>
          <w:b/>
          <w:color w:val="0070C0"/>
          <w:sz w:val="28"/>
          <w:szCs w:val="24"/>
        </w:rPr>
        <w:t>:</w:t>
      </w:r>
    </w:p>
    <w:p w14:paraId="67DDD660" w14:textId="77777777" w:rsidR="008A1595" w:rsidRPr="00EE018C" w:rsidRDefault="008A1595" w:rsidP="00A6570D">
      <w:pPr>
        <w:spacing w:after="0" w:line="240" w:lineRule="auto"/>
        <w:rPr>
          <w:rFonts w:ascii="Arial" w:hAnsi="Arial" w:cs="Arial"/>
          <w:sz w:val="20"/>
          <w:szCs w:val="24"/>
        </w:rPr>
      </w:pPr>
    </w:p>
    <w:p w14:paraId="1CC2B45F" w14:textId="77777777" w:rsidR="00C64DD4" w:rsidRDefault="005D21A2" w:rsidP="00A6570D">
      <w:pPr>
        <w:pStyle w:val="ListParagraph"/>
        <w:numPr>
          <w:ilvl w:val="0"/>
          <w:numId w:val="32"/>
        </w:numPr>
        <w:rPr>
          <w:rFonts w:ascii="Arial" w:hAnsi="Arial" w:cs="Arial"/>
          <w:sz w:val="24"/>
          <w:szCs w:val="24"/>
        </w:rPr>
      </w:pPr>
      <w:r w:rsidRPr="00C64DD4">
        <w:rPr>
          <w:rFonts w:ascii="Arial" w:hAnsi="Arial" w:cs="Arial"/>
          <w:sz w:val="24"/>
          <w:szCs w:val="24"/>
        </w:rPr>
        <w:t xml:space="preserve">Data and analytics, including the transition to new ways of working. You will have experience of data as a product. </w:t>
      </w:r>
    </w:p>
    <w:p w14:paraId="23CE42A0" w14:textId="668523FE" w:rsidR="00C64DD4" w:rsidRPr="00C64DD4" w:rsidRDefault="005D21A2" w:rsidP="00A6570D">
      <w:pPr>
        <w:pStyle w:val="ListParagraph"/>
        <w:numPr>
          <w:ilvl w:val="0"/>
          <w:numId w:val="32"/>
        </w:numPr>
        <w:rPr>
          <w:rFonts w:ascii="Arial" w:hAnsi="Arial" w:cs="Arial"/>
          <w:sz w:val="24"/>
          <w:szCs w:val="24"/>
        </w:rPr>
      </w:pPr>
      <w:r w:rsidRPr="00C64DD4">
        <w:rPr>
          <w:rFonts w:ascii="Arial" w:hAnsi="Arial" w:cs="Arial"/>
          <w:sz w:val="24"/>
          <w:szCs w:val="24"/>
        </w:rPr>
        <w:t xml:space="preserve">Implementing data solutions across a range of organisations. This could be as a supplier to them or because you’ve worked in different care organisations, implementing internally. </w:t>
      </w:r>
    </w:p>
    <w:p w14:paraId="347A5642" w14:textId="77777777" w:rsidR="00C64DD4" w:rsidRDefault="005D21A2" w:rsidP="00C64DD4">
      <w:pPr>
        <w:pStyle w:val="ListParagraph"/>
        <w:numPr>
          <w:ilvl w:val="0"/>
          <w:numId w:val="31"/>
        </w:numPr>
        <w:rPr>
          <w:rFonts w:ascii="Arial" w:hAnsi="Arial" w:cs="Arial"/>
          <w:sz w:val="24"/>
          <w:szCs w:val="24"/>
        </w:rPr>
      </w:pPr>
      <w:r w:rsidRPr="00C64DD4">
        <w:rPr>
          <w:rFonts w:ascii="Arial" w:hAnsi="Arial" w:cs="Arial"/>
          <w:sz w:val="24"/>
          <w:szCs w:val="24"/>
        </w:rPr>
        <w:t>Digital healthcare, ideally within or providing to the NHS.</w:t>
      </w:r>
    </w:p>
    <w:p w14:paraId="108D175C" w14:textId="13024E48" w:rsidR="00C64DD4" w:rsidRPr="00914805" w:rsidRDefault="00C64DD4" w:rsidP="00C64DD4">
      <w:pPr>
        <w:pStyle w:val="ListParagraph"/>
        <w:numPr>
          <w:ilvl w:val="0"/>
          <w:numId w:val="31"/>
        </w:numPr>
        <w:rPr>
          <w:rFonts w:ascii="Arial" w:hAnsi="Arial" w:cs="Arial"/>
          <w:sz w:val="24"/>
          <w:szCs w:val="24"/>
        </w:rPr>
      </w:pPr>
      <w:r w:rsidRPr="00914805">
        <w:rPr>
          <w:rFonts w:ascii="Arial" w:hAnsi="Arial" w:cs="Arial"/>
          <w:bCs/>
          <w:sz w:val="24"/>
          <w:szCs w:val="24"/>
        </w:rPr>
        <w:t>Designing and delivering analytics solutions using Microsoft Fabric.</w:t>
      </w:r>
    </w:p>
    <w:p w14:paraId="085B9767" w14:textId="77777777" w:rsidR="00C64DD4" w:rsidRPr="00914805" w:rsidRDefault="00C64DD4" w:rsidP="00C64DD4">
      <w:pPr>
        <w:pStyle w:val="ListParagraph"/>
        <w:numPr>
          <w:ilvl w:val="0"/>
          <w:numId w:val="31"/>
        </w:numPr>
        <w:rPr>
          <w:rFonts w:ascii="Arial" w:hAnsi="Arial" w:cs="Arial"/>
          <w:sz w:val="24"/>
          <w:szCs w:val="24"/>
        </w:rPr>
      </w:pPr>
      <w:r w:rsidRPr="00914805">
        <w:rPr>
          <w:rFonts w:ascii="Arial" w:hAnsi="Arial" w:cs="Arial"/>
          <w:bCs/>
          <w:sz w:val="24"/>
          <w:szCs w:val="24"/>
        </w:rPr>
        <w:t>Developing and supporting Lakehouse and Data Warehouse solutions.</w:t>
      </w:r>
    </w:p>
    <w:p w14:paraId="7BB99371" w14:textId="77777777" w:rsidR="00C64DD4" w:rsidRPr="00914805" w:rsidRDefault="00C64DD4" w:rsidP="00C64DD4">
      <w:pPr>
        <w:pStyle w:val="ListParagraph"/>
        <w:numPr>
          <w:ilvl w:val="0"/>
          <w:numId w:val="31"/>
        </w:numPr>
        <w:rPr>
          <w:rFonts w:ascii="Arial" w:hAnsi="Arial" w:cs="Arial"/>
          <w:sz w:val="24"/>
          <w:szCs w:val="24"/>
        </w:rPr>
      </w:pPr>
      <w:r w:rsidRPr="00914805">
        <w:rPr>
          <w:rFonts w:ascii="Arial" w:hAnsi="Arial" w:cs="Arial"/>
          <w:bCs/>
          <w:sz w:val="24"/>
          <w:szCs w:val="24"/>
        </w:rPr>
        <w:t>Building and maintaining semantic models and enterprise Power BI reporting solutions.</w:t>
      </w:r>
    </w:p>
    <w:p w14:paraId="6BC44C6F" w14:textId="64B51C0F" w:rsidR="00C64DD4" w:rsidRPr="00914805" w:rsidRDefault="00C64DD4" w:rsidP="00C64DD4">
      <w:pPr>
        <w:pStyle w:val="ListParagraph"/>
        <w:numPr>
          <w:ilvl w:val="0"/>
          <w:numId w:val="31"/>
        </w:numPr>
        <w:rPr>
          <w:rFonts w:ascii="Arial" w:hAnsi="Arial" w:cs="Arial"/>
          <w:sz w:val="24"/>
          <w:szCs w:val="24"/>
        </w:rPr>
      </w:pPr>
      <w:r w:rsidRPr="00914805">
        <w:rPr>
          <w:rFonts w:ascii="Arial" w:hAnsi="Arial" w:cs="Arial"/>
          <w:bCs/>
          <w:sz w:val="24"/>
          <w:szCs w:val="24"/>
        </w:rPr>
        <w:t>Implementing data governance, data quality and reporting best practices.</w:t>
      </w:r>
    </w:p>
    <w:p w14:paraId="04AD554E" w14:textId="742287E5" w:rsidR="00C64DD4" w:rsidRPr="00914805" w:rsidRDefault="00C64DD4" w:rsidP="00C64DD4">
      <w:pPr>
        <w:pStyle w:val="ListParagraph"/>
        <w:numPr>
          <w:ilvl w:val="0"/>
          <w:numId w:val="31"/>
        </w:numPr>
        <w:rPr>
          <w:rFonts w:ascii="Arial" w:hAnsi="Arial" w:cs="Arial"/>
          <w:sz w:val="24"/>
          <w:szCs w:val="24"/>
        </w:rPr>
      </w:pPr>
      <w:r w:rsidRPr="00914805">
        <w:rPr>
          <w:rFonts w:ascii="Arial" w:hAnsi="Arial" w:cs="Arial"/>
          <w:bCs/>
          <w:sz w:val="24"/>
          <w:szCs w:val="24"/>
        </w:rPr>
        <w:t>Supporting large-scale data transformation and analytics modernisation programmes.</w:t>
      </w:r>
    </w:p>
    <w:p w14:paraId="1A3AE1A0" w14:textId="77777777" w:rsidR="00C64DD4" w:rsidRPr="00914805" w:rsidRDefault="00C64DD4" w:rsidP="00A6570D">
      <w:pPr>
        <w:spacing w:after="0" w:line="240" w:lineRule="auto"/>
        <w:rPr>
          <w:rFonts w:ascii="Arial" w:hAnsi="Arial" w:cs="Arial"/>
          <w:b/>
          <w:sz w:val="20"/>
          <w:szCs w:val="24"/>
        </w:rPr>
      </w:pPr>
    </w:p>
    <w:p w14:paraId="7C5A8870" w14:textId="42C40FE3" w:rsidR="00F72F5B" w:rsidRPr="00914805" w:rsidRDefault="00F72F5B" w:rsidP="007C4E8F">
      <w:pPr>
        <w:spacing w:after="0" w:line="240" w:lineRule="auto"/>
        <w:rPr>
          <w:rFonts w:ascii="Arial" w:hAnsi="Arial" w:cs="Arial"/>
          <w:sz w:val="24"/>
          <w:szCs w:val="24"/>
        </w:rPr>
      </w:pPr>
    </w:p>
    <w:p w14:paraId="0A0D99B2" w14:textId="25C94DE1" w:rsidR="00C64DD4" w:rsidRPr="00914805" w:rsidRDefault="00C64DD4" w:rsidP="007C4E8F">
      <w:pPr>
        <w:spacing w:after="0" w:line="240" w:lineRule="auto"/>
        <w:rPr>
          <w:rFonts w:ascii="Arial" w:hAnsi="Arial" w:cs="Arial"/>
          <w:b/>
          <w:color w:val="0070C0"/>
          <w:sz w:val="28"/>
          <w:szCs w:val="24"/>
        </w:rPr>
      </w:pPr>
      <w:r w:rsidRPr="00914805">
        <w:rPr>
          <w:rFonts w:ascii="Arial" w:hAnsi="Arial" w:cs="Arial"/>
          <w:b/>
          <w:color w:val="0070C0"/>
          <w:sz w:val="28"/>
          <w:szCs w:val="24"/>
        </w:rPr>
        <w:t>Essential Technical Skills:</w:t>
      </w:r>
    </w:p>
    <w:p w14:paraId="1E15DCFC" w14:textId="77777777" w:rsidR="00C64DD4" w:rsidRDefault="00C64DD4" w:rsidP="007C4E8F">
      <w:pPr>
        <w:spacing w:after="0" w:line="240" w:lineRule="auto"/>
        <w:rPr>
          <w:rFonts w:ascii="Arial" w:hAnsi="Arial" w:cs="Arial"/>
          <w:b/>
          <w:color w:val="0070C0"/>
          <w:sz w:val="28"/>
          <w:szCs w:val="24"/>
        </w:rPr>
      </w:pPr>
    </w:p>
    <w:p w14:paraId="6ACA94B6" w14:textId="77777777" w:rsidR="0037118E" w:rsidRPr="0037118E" w:rsidRDefault="0037118E" w:rsidP="0037118E">
      <w:pPr>
        <w:pStyle w:val="ListParagraph"/>
        <w:numPr>
          <w:ilvl w:val="0"/>
          <w:numId w:val="36"/>
        </w:numPr>
        <w:rPr>
          <w:rFonts w:ascii="Arial" w:eastAsia="Times New Roman" w:hAnsi="Arial" w:cs="Arial"/>
          <w:sz w:val="24"/>
          <w:szCs w:val="24"/>
        </w:rPr>
      </w:pPr>
      <w:r w:rsidRPr="0037118E">
        <w:rPr>
          <w:rFonts w:ascii="Arial" w:eastAsia="Times New Roman" w:hAnsi="Arial" w:cs="Arial"/>
          <w:sz w:val="24"/>
          <w:szCs w:val="24"/>
        </w:rPr>
        <w:t xml:space="preserve">Hands on experience supporting or planning data platform migrations, including assessing readiness, identifying dependencies, and preparing workloads for transition. </w:t>
      </w:r>
    </w:p>
    <w:p w14:paraId="28E26F19" w14:textId="69448F92" w:rsidR="0037118E" w:rsidRPr="0037118E" w:rsidRDefault="0037118E" w:rsidP="0037118E">
      <w:pPr>
        <w:pStyle w:val="ListParagraph"/>
        <w:numPr>
          <w:ilvl w:val="0"/>
          <w:numId w:val="36"/>
        </w:numPr>
        <w:rPr>
          <w:rFonts w:ascii="Arial" w:eastAsia="Times New Roman" w:hAnsi="Arial" w:cs="Arial"/>
          <w:sz w:val="24"/>
          <w:szCs w:val="24"/>
        </w:rPr>
      </w:pPr>
      <w:r w:rsidRPr="0037118E">
        <w:rPr>
          <w:rFonts w:ascii="Arial" w:eastAsia="Times New Roman" w:hAnsi="Arial" w:cs="Arial"/>
          <w:sz w:val="24"/>
          <w:szCs w:val="24"/>
        </w:rPr>
        <w:t xml:space="preserve">Experience using Microsoft Fabric for data analytics, reporting and automation of KPI pipelines. </w:t>
      </w:r>
    </w:p>
    <w:p w14:paraId="4E311F4C" w14:textId="278A05F2" w:rsidR="00C64DD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Designing and supporting Lakehouse and Data Warehouse solutions.</w:t>
      </w:r>
    </w:p>
    <w:p w14:paraId="307E7310" w14:textId="7512D354" w:rsidR="00C64DD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Building and maintaining semantic models.</w:t>
      </w:r>
    </w:p>
    <w:p w14:paraId="4AB70B6D" w14:textId="6E42231E" w:rsidR="00C64DD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Developing and supporting Power BI reports, dashboards and KPIs.</w:t>
      </w:r>
    </w:p>
    <w:p w14:paraId="295F6D7D" w14:textId="77777777" w:rsidR="00D24ACA" w:rsidRDefault="00D24ACA" w:rsidP="00C64DD4">
      <w:pPr>
        <w:pStyle w:val="ListParagraph"/>
        <w:numPr>
          <w:ilvl w:val="0"/>
          <w:numId w:val="33"/>
        </w:numPr>
        <w:rPr>
          <w:rFonts w:ascii="Arial" w:hAnsi="Arial" w:cs="Arial"/>
          <w:sz w:val="24"/>
          <w:szCs w:val="24"/>
        </w:rPr>
      </w:pPr>
      <w:r w:rsidRPr="00D24ACA">
        <w:rPr>
          <w:rFonts w:ascii="Arial" w:hAnsi="Arial" w:cs="Arial"/>
          <w:sz w:val="24"/>
          <w:szCs w:val="24"/>
        </w:rPr>
        <w:t>Strong PostgreSQL skills for querying, transforming and analysing data.</w:t>
      </w:r>
    </w:p>
    <w:p w14:paraId="02D6A172" w14:textId="4F0FBA00" w:rsidR="00C64DD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Experience with Dataflows Gen2, Pipelines and data orchestration.</w:t>
      </w:r>
    </w:p>
    <w:p w14:paraId="3967C9F1" w14:textId="77777777" w:rsidR="00C64DD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 xml:space="preserve">Knowledge of </w:t>
      </w:r>
      <w:proofErr w:type="spellStart"/>
      <w:r w:rsidRPr="00914805">
        <w:rPr>
          <w:rFonts w:ascii="Arial" w:hAnsi="Arial" w:cs="Arial"/>
          <w:sz w:val="24"/>
          <w:szCs w:val="24"/>
        </w:rPr>
        <w:t>OneLake</w:t>
      </w:r>
      <w:proofErr w:type="spellEnd"/>
      <w:r w:rsidRPr="00914805">
        <w:rPr>
          <w:rFonts w:ascii="Arial" w:hAnsi="Arial" w:cs="Arial"/>
          <w:sz w:val="24"/>
          <w:szCs w:val="24"/>
        </w:rPr>
        <w:t xml:space="preserve"> architecture and enterprise data management.</w:t>
      </w:r>
    </w:p>
    <w:p w14:paraId="68EBDB4E" w14:textId="77777777" w:rsidR="00DD5A3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Understanding of Medallion Architecture (Bronze, Silver and Gold layers).</w:t>
      </w:r>
    </w:p>
    <w:p w14:paraId="6ECD97D7" w14:textId="77777777" w:rsidR="00DD5A3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Data modelling experience, including star schema and dimensional modelling.</w:t>
      </w:r>
    </w:p>
    <w:p w14:paraId="1400A40F" w14:textId="77777777" w:rsidR="00DD5A3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 xml:space="preserve"> Data quality, validation and reconciliation techniques.</w:t>
      </w:r>
    </w:p>
    <w:p w14:paraId="6F70EB8E" w14:textId="77777777" w:rsidR="00DD5A3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Requirements gathering and translating business needs into analytical solutions.</w:t>
      </w:r>
    </w:p>
    <w:p w14:paraId="3B88808D" w14:textId="77777777" w:rsidR="00DD5A3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Experience working with large, complex datasets and healthcare or operational reporting environments.</w:t>
      </w:r>
    </w:p>
    <w:p w14:paraId="03DA671C" w14:textId="70EC7D1C" w:rsidR="00C64DD4" w:rsidRPr="00914805" w:rsidRDefault="00C64DD4" w:rsidP="00C64DD4">
      <w:pPr>
        <w:pStyle w:val="ListParagraph"/>
        <w:numPr>
          <w:ilvl w:val="0"/>
          <w:numId w:val="33"/>
        </w:numPr>
        <w:rPr>
          <w:rFonts w:ascii="Arial" w:hAnsi="Arial" w:cs="Arial"/>
          <w:sz w:val="24"/>
          <w:szCs w:val="24"/>
        </w:rPr>
      </w:pPr>
      <w:r w:rsidRPr="00914805">
        <w:rPr>
          <w:rFonts w:ascii="Arial" w:hAnsi="Arial" w:cs="Arial"/>
          <w:sz w:val="24"/>
          <w:szCs w:val="24"/>
        </w:rPr>
        <w:t xml:space="preserve"> Ability to work with technical and business stakeholders to translate requirements into actionable insights.</w:t>
      </w:r>
    </w:p>
    <w:p w14:paraId="65A1D54D" w14:textId="77777777" w:rsidR="00C64DD4" w:rsidRPr="00C64DD4" w:rsidRDefault="00C64DD4" w:rsidP="00DD5A34">
      <w:pPr>
        <w:pStyle w:val="ListParagraph"/>
        <w:rPr>
          <w:rFonts w:ascii="Arial" w:hAnsi="Arial" w:cs="Arial"/>
          <w:sz w:val="24"/>
          <w:szCs w:val="24"/>
        </w:rPr>
      </w:pPr>
    </w:p>
    <w:sectPr w:rsidR="00C64DD4" w:rsidRPr="00C64DD4" w:rsidSect="00CF5A12">
      <w:headerReference w:type="even" r:id="rId11"/>
      <w:headerReference w:type="default" r:id="rId12"/>
      <w:footerReference w:type="default" r:id="rId13"/>
      <w:headerReference w:type="first" r:id="rId14"/>
      <w:footerReference w:type="first" r:id="rId15"/>
      <w:pgSz w:w="11906" w:h="16838"/>
      <w:pgMar w:top="1276"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18EA2" w14:textId="77777777" w:rsidR="003A0C2E" w:rsidRDefault="003A0C2E" w:rsidP="006836F6">
      <w:pPr>
        <w:spacing w:after="0" w:line="240" w:lineRule="auto"/>
      </w:pPr>
      <w:r>
        <w:separator/>
      </w:r>
    </w:p>
  </w:endnote>
  <w:endnote w:type="continuationSeparator" w:id="0">
    <w:p w14:paraId="11A79E62" w14:textId="77777777" w:rsidR="003A0C2E" w:rsidRDefault="003A0C2E" w:rsidP="0068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9F1C" w14:textId="77777777" w:rsidR="00906E85" w:rsidRDefault="003C76FB">
    <w:pPr>
      <w:pStyle w:val="Footer"/>
    </w:pPr>
    <w:r>
      <w:rPr>
        <w:noProof/>
      </w:rPr>
      <w:drawing>
        <wp:anchor distT="0" distB="0" distL="114300" distR="114300" simplePos="0" relativeHeight="251658240" behindDoc="1" locked="0" layoutInCell="1" allowOverlap="1" wp14:anchorId="4F741141" wp14:editId="32C6BFA9">
          <wp:simplePos x="0" y="0"/>
          <wp:positionH relativeFrom="margin">
            <wp:align>center</wp:align>
          </wp:positionH>
          <wp:positionV relativeFrom="margin">
            <wp:posOffset>9420436</wp:posOffset>
          </wp:positionV>
          <wp:extent cx="4579620" cy="2544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F578" w14:textId="77777777" w:rsidR="003C76FB" w:rsidRDefault="003C76FB">
    <w:pPr>
      <w:pStyle w:val="Footer"/>
    </w:pPr>
    <w:r>
      <w:rPr>
        <w:noProof/>
      </w:rPr>
      <w:drawing>
        <wp:anchor distT="0" distB="0" distL="114300" distR="114300" simplePos="0" relativeHeight="251659264" behindDoc="1" locked="0" layoutInCell="1" allowOverlap="1" wp14:anchorId="317EBDF2" wp14:editId="6649A7CE">
          <wp:simplePos x="0" y="0"/>
          <wp:positionH relativeFrom="margin">
            <wp:posOffset>575945</wp:posOffset>
          </wp:positionH>
          <wp:positionV relativeFrom="margin">
            <wp:posOffset>9436100</wp:posOffset>
          </wp:positionV>
          <wp:extent cx="4579620" cy="2544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D7F23" w14:textId="77777777" w:rsidR="003A0C2E" w:rsidRDefault="003A0C2E" w:rsidP="006836F6">
      <w:pPr>
        <w:spacing w:after="0" w:line="240" w:lineRule="auto"/>
      </w:pPr>
      <w:r>
        <w:separator/>
      </w:r>
    </w:p>
  </w:footnote>
  <w:footnote w:type="continuationSeparator" w:id="0">
    <w:p w14:paraId="71348664" w14:textId="77777777" w:rsidR="003A0C2E" w:rsidRDefault="003A0C2E" w:rsidP="00683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9448A" w14:textId="77777777" w:rsidR="00EA78A7" w:rsidRDefault="003A0C2E">
    <w:pPr>
      <w:pStyle w:val="Header"/>
    </w:pPr>
    <w:r>
      <w:rPr>
        <w:noProof/>
        <w:lang w:eastAsia="en-GB"/>
      </w:rPr>
      <w:pict w14:anchorId="0227E4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2577876" o:spid="_x0000_s1038" type="#_x0000_t75" style="position:absolute;margin-left:0;margin-top:0;width:595.2pt;height:841.9pt;z-index:-251656192;mso-position-horizontal:center;mso-position-horizontal-relative:margin;mso-position-vertical:center;mso-position-vertical-relative:margin" o:allowincell="f">
          <v:imagedata r:id="rId1" o:title="Portrait - pur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902FE" w14:textId="77777777" w:rsidR="00A85CD5" w:rsidRPr="00EE186B" w:rsidRDefault="00BD1137">
    <w:pPr>
      <w:pStyle w:val="Header"/>
      <w:rPr>
        <w:rFonts w:ascii="Arial" w:hAnsi="Arial" w:cs="Arial"/>
        <w:b/>
        <w:sz w:val="24"/>
        <w:szCs w:val="28"/>
      </w:rPr>
    </w:pPr>
    <w:r w:rsidRPr="00EE186B">
      <w:rPr>
        <w:rFonts w:ascii="Arial" w:hAnsi="Arial" w:cs="Arial"/>
        <w:b/>
        <w:sz w:val="24"/>
        <w:szCs w:val="28"/>
      </w:rPr>
      <w:t xml:space="preserve">Job </w:t>
    </w:r>
    <w:r w:rsidR="00EE186B" w:rsidRPr="00EE186B">
      <w:rPr>
        <w:rFonts w:ascii="Arial" w:hAnsi="Arial" w:cs="Arial"/>
        <w:b/>
        <w:sz w:val="24"/>
        <w:szCs w:val="28"/>
      </w:rPr>
      <w:t>d</w:t>
    </w:r>
    <w:r w:rsidRPr="00EE186B">
      <w:rPr>
        <w:rFonts w:ascii="Arial" w:hAnsi="Arial" w:cs="Arial"/>
        <w:b/>
        <w:sz w:val="24"/>
        <w:szCs w:val="28"/>
      </w:rPr>
      <w:t>escription</w:t>
    </w:r>
    <w:r w:rsidR="00A85CD5" w:rsidRPr="00EE186B">
      <w:rPr>
        <w:noProof/>
        <w:sz w:val="20"/>
      </w:rPr>
      <w:drawing>
        <wp:anchor distT="0" distB="0" distL="114300" distR="114300" simplePos="0" relativeHeight="251657216" behindDoc="1" locked="0" layoutInCell="1" allowOverlap="1" wp14:anchorId="4E337A7D" wp14:editId="27EEF350">
          <wp:simplePos x="0" y="0"/>
          <wp:positionH relativeFrom="column">
            <wp:posOffset>5245100</wp:posOffset>
          </wp:positionH>
          <wp:positionV relativeFrom="paragraph">
            <wp:posOffset>-311785</wp:posOffset>
          </wp:positionV>
          <wp:extent cx="1270000" cy="580969"/>
          <wp:effectExtent l="0" t="0" r="635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EC6B2" w14:textId="77777777" w:rsidR="00EA78A7" w:rsidRPr="00EE186B" w:rsidRDefault="00EE186B">
    <w:pPr>
      <w:pStyle w:val="Header"/>
      <w:rPr>
        <w:rFonts w:ascii="Arial" w:hAnsi="Arial" w:cs="Arial"/>
        <w:b/>
        <w:sz w:val="24"/>
        <w:szCs w:val="28"/>
      </w:rPr>
    </w:pPr>
    <w:r>
      <w:rPr>
        <w:rFonts w:ascii="Arial" w:hAnsi="Arial" w:cs="Arial"/>
        <w:b/>
        <w:noProof/>
        <w:sz w:val="24"/>
        <w:szCs w:val="28"/>
      </w:rPr>
      <w:drawing>
        <wp:anchor distT="0" distB="0" distL="114300" distR="114300" simplePos="0" relativeHeight="251655168" behindDoc="1" locked="0" layoutInCell="1" allowOverlap="1" wp14:anchorId="0DB38718" wp14:editId="3B526F3F">
          <wp:simplePos x="0" y="0"/>
          <wp:positionH relativeFrom="column">
            <wp:posOffset>-904875</wp:posOffset>
          </wp:positionH>
          <wp:positionV relativeFrom="paragraph">
            <wp:posOffset>-459740</wp:posOffset>
          </wp:positionV>
          <wp:extent cx="7551484" cy="2895600"/>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Health workers talking - FINAL PHOTO FOR JD.png"/>
                  <pic:cNvPicPr/>
                </pic:nvPicPr>
                <pic:blipFill>
                  <a:blip r:embed="rId1">
                    <a:extLst>
                      <a:ext uri="{28A0092B-C50C-407E-A947-70E740481C1C}">
                        <a14:useLocalDpi xmlns:a14="http://schemas.microsoft.com/office/drawing/2010/main" val="0"/>
                      </a:ext>
                    </a:extLst>
                  </a:blip>
                  <a:stretch>
                    <a:fillRect/>
                  </a:stretch>
                </pic:blipFill>
                <pic:spPr>
                  <a:xfrm>
                    <a:off x="0" y="0"/>
                    <a:ext cx="7551484" cy="2895600"/>
                  </a:xfrm>
                  <a:prstGeom prst="rect">
                    <a:avLst/>
                  </a:prstGeom>
                </pic:spPr>
              </pic:pic>
            </a:graphicData>
          </a:graphic>
          <wp14:sizeRelH relativeFrom="page">
            <wp14:pctWidth>0</wp14:pctWidth>
          </wp14:sizeRelH>
          <wp14:sizeRelV relativeFrom="page">
            <wp14:pctHeight>0</wp14:pctHeight>
          </wp14:sizeRelV>
        </wp:anchor>
      </w:drawing>
    </w:r>
    <w:r w:rsidR="00A85CD5" w:rsidRPr="00EE186B">
      <w:rPr>
        <w:rFonts w:ascii="Arial" w:hAnsi="Arial" w:cs="Arial"/>
        <w:b/>
        <w:noProof/>
        <w:sz w:val="24"/>
        <w:szCs w:val="28"/>
      </w:rPr>
      <w:drawing>
        <wp:anchor distT="0" distB="0" distL="114300" distR="114300" simplePos="0" relativeHeight="251656192" behindDoc="1" locked="0" layoutInCell="1" allowOverlap="1" wp14:anchorId="6482A152" wp14:editId="0273B40A">
          <wp:simplePos x="0" y="0"/>
          <wp:positionH relativeFrom="column">
            <wp:posOffset>5276850</wp:posOffset>
          </wp:positionH>
          <wp:positionV relativeFrom="paragraph">
            <wp:posOffset>-329565</wp:posOffset>
          </wp:positionV>
          <wp:extent cx="1270000" cy="580969"/>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r w:rsidR="008816D1" w:rsidRPr="00EE186B">
      <w:rPr>
        <w:rFonts w:ascii="Arial" w:hAnsi="Arial" w:cs="Arial"/>
        <w:b/>
        <w:sz w:val="24"/>
        <w:szCs w:val="28"/>
      </w:rPr>
      <w:t xml:space="preserve">Job </w:t>
    </w:r>
    <w:r w:rsidRPr="00EE186B">
      <w:rPr>
        <w:rFonts w:ascii="Arial" w:hAnsi="Arial" w:cs="Arial"/>
        <w:b/>
        <w:sz w:val="24"/>
        <w:szCs w:val="28"/>
      </w:rPr>
      <w:t>d</w:t>
    </w:r>
    <w:r w:rsidR="008816D1" w:rsidRPr="00EE186B">
      <w:rPr>
        <w:rFonts w:ascii="Arial" w:hAnsi="Arial" w:cs="Arial"/>
        <w:b/>
        <w:sz w:val="24"/>
        <w:szCs w:val="28"/>
      </w:rPr>
      <w:t>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630E"/>
    <w:multiLevelType w:val="hybridMultilevel"/>
    <w:tmpl w:val="A49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77518C"/>
    <w:multiLevelType w:val="hybridMultilevel"/>
    <w:tmpl w:val="55868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1735E"/>
    <w:multiLevelType w:val="hybridMultilevel"/>
    <w:tmpl w:val="50949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04EB3"/>
    <w:multiLevelType w:val="hybridMultilevel"/>
    <w:tmpl w:val="01DC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64E76"/>
    <w:multiLevelType w:val="hybridMultilevel"/>
    <w:tmpl w:val="B45CE17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145F466C"/>
    <w:multiLevelType w:val="hybridMultilevel"/>
    <w:tmpl w:val="E4CA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863BE"/>
    <w:multiLevelType w:val="hybridMultilevel"/>
    <w:tmpl w:val="5A40B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047E47"/>
    <w:multiLevelType w:val="hybridMultilevel"/>
    <w:tmpl w:val="592C7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F0183"/>
    <w:multiLevelType w:val="hybridMultilevel"/>
    <w:tmpl w:val="63FA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21A72"/>
    <w:multiLevelType w:val="hybridMultilevel"/>
    <w:tmpl w:val="5DD87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2A30435"/>
    <w:multiLevelType w:val="hybridMultilevel"/>
    <w:tmpl w:val="1470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6878C3"/>
    <w:multiLevelType w:val="hybridMultilevel"/>
    <w:tmpl w:val="68D6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D411ED"/>
    <w:multiLevelType w:val="hybridMultilevel"/>
    <w:tmpl w:val="E08AA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C2A74"/>
    <w:multiLevelType w:val="hybridMultilevel"/>
    <w:tmpl w:val="AD30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8C0894"/>
    <w:multiLevelType w:val="hybridMultilevel"/>
    <w:tmpl w:val="F00C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81149"/>
    <w:multiLevelType w:val="hybridMultilevel"/>
    <w:tmpl w:val="92F6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372F3B"/>
    <w:multiLevelType w:val="hybridMultilevel"/>
    <w:tmpl w:val="3F702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C01175"/>
    <w:multiLevelType w:val="hybridMultilevel"/>
    <w:tmpl w:val="E6AE3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C57188"/>
    <w:multiLevelType w:val="hybridMultilevel"/>
    <w:tmpl w:val="88A6D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849641E"/>
    <w:multiLevelType w:val="hybridMultilevel"/>
    <w:tmpl w:val="2A14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0D102C"/>
    <w:multiLevelType w:val="hybridMultilevel"/>
    <w:tmpl w:val="11AC3A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1" w15:restartNumberingAfterBreak="0">
    <w:nsid w:val="56997B14"/>
    <w:multiLevelType w:val="hybridMultilevel"/>
    <w:tmpl w:val="27AA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EF3D8C"/>
    <w:multiLevelType w:val="hybridMultilevel"/>
    <w:tmpl w:val="ADC29E8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592C240A"/>
    <w:multiLevelType w:val="hybridMultilevel"/>
    <w:tmpl w:val="B2F02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63278C"/>
    <w:multiLevelType w:val="hybridMultilevel"/>
    <w:tmpl w:val="ACDE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E54BD0"/>
    <w:multiLevelType w:val="hybridMultilevel"/>
    <w:tmpl w:val="6B4E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1E53B1"/>
    <w:multiLevelType w:val="hybridMultilevel"/>
    <w:tmpl w:val="E5C44AB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61623DF4"/>
    <w:multiLevelType w:val="hybridMultilevel"/>
    <w:tmpl w:val="1AEE5B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62BD4819"/>
    <w:multiLevelType w:val="hybridMultilevel"/>
    <w:tmpl w:val="48C87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85328A"/>
    <w:multiLevelType w:val="hybridMultilevel"/>
    <w:tmpl w:val="2EB6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1600B9"/>
    <w:multiLevelType w:val="hybridMultilevel"/>
    <w:tmpl w:val="CF3246B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1" w15:restartNumberingAfterBreak="0">
    <w:nsid w:val="79382CE3"/>
    <w:multiLevelType w:val="hybridMultilevel"/>
    <w:tmpl w:val="8580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6D1AEB"/>
    <w:multiLevelType w:val="hybridMultilevel"/>
    <w:tmpl w:val="BCA825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BEF4D3F"/>
    <w:multiLevelType w:val="hybridMultilevel"/>
    <w:tmpl w:val="46A82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811D0F"/>
    <w:multiLevelType w:val="hybridMultilevel"/>
    <w:tmpl w:val="02DCFD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8B2188"/>
    <w:multiLevelType w:val="hybridMultilevel"/>
    <w:tmpl w:val="37F0538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76075979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08783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549969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536114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74252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49179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670648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3163952">
    <w:abstractNumId w:val="4"/>
  </w:num>
  <w:num w:numId="9" w16cid:durableId="1635403974">
    <w:abstractNumId w:val="24"/>
  </w:num>
  <w:num w:numId="10" w16cid:durableId="2090271340">
    <w:abstractNumId w:val="14"/>
  </w:num>
  <w:num w:numId="11" w16cid:durableId="1408189289">
    <w:abstractNumId w:val="8"/>
  </w:num>
  <w:num w:numId="12" w16cid:durableId="70348420">
    <w:abstractNumId w:val="11"/>
  </w:num>
  <w:num w:numId="13" w16cid:durableId="1786000313">
    <w:abstractNumId w:val="34"/>
  </w:num>
  <w:num w:numId="14" w16cid:durableId="1719356669">
    <w:abstractNumId w:val="15"/>
  </w:num>
  <w:num w:numId="15" w16cid:durableId="888028876">
    <w:abstractNumId w:val="10"/>
  </w:num>
  <w:num w:numId="16" w16cid:durableId="1074006012">
    <w:abstractNumId w:val="13"/>
  </w:num>
  <w:num w:numId="17" w16cid:durableId="852381909">
    <w:abstractNumId w:val="1"/>
  </w:num>
  <w:num w:numId="18" w16cid:durableId="1772893623">
    <w:abstractNumId w:val="9"/>
  </w:num>
  <w:num w:numId="19" w16cid:durableId="2095320707">
    <w:abstractNumId w:val="28"/>
  </w:num>
  <w:num w:numId="20" w16cid:durableId="1673407168">
    <w:abstractNumId w:val="19"/>
  </w:num>
  <w:num w:numId="21" w16cid:durableId="2038000063">
    <w:abstractNumId w:val="25"/>
  </w:num>
  <w:num w:numId="22" w16cid:durableId="1302298539">
    <w:abstractNumId w:val="3"/>
  </w:num>
  <w:num w:numId="23" w16cid:durableId="1115910111">
    <w:abstractNumId w:val="5"/>
  </w:num>
  <w:num w:numId="24" w16cid:durableId="427165891">
    <w:abstractNumId w:val="21"/>
  </w:num>
  <w:num w:numId="25" w16cid:durableId="330915547">
    <w:abstractNumId w:val="29"/>
  </w:num>
  <w:num w:numId="26" w16cid:durableId="1740715256">
    <w:abstractNumId w:val="23"/>
  </w:num>
  <w:num w:numId="27" w16cid:durableId="833644363">
    <w:abstractNumId w:val="33"/>
  </w:num>
  <w:num w:numId="28" w16cid:durableId="1364598591">
    <w:abstractNumId w:val="31"/>
  </w:num>
  <w:num w:numId="29" w16cid:durableId="758986845">
    <w:abstractNumId w:val="6"/>
  </w:num>
  <w:num w:numId="30" w16cid:durableId="530531145">
    <w:abstractNumId w:val="7"/>
  </w:num>
  <w:num w:numId="31" w16cid:durableId="1124345011">
    <w:abstractNumId w:val="16"/>
  </w:num>
  <w:num w:numId="32" w16cid:durableId="2065834210">
    <w:abstractNumId w:val="17"/>
  </w:num>
  <w:num w:numId="33" w16cid:durableId="726418162">
    <w:abstractNumId w:val="0"/>
  </w:num>
  <w:num w:numId="34" w16cid:durableId="908921509">
    <w:abstractNumId w:val="2"/>
  </w:num>
  <w:num w:numId="35" w16cid:durableId="1247031388">
    <w:abstractNumId w:val="32"/>
  </w:num>
  <w:num w:numId="36" w16cid:durableId="794299049">
    <w:abstractNumId w:val="12"/>
  </w:num>
  <w:num w:numId="37" w16cid:durableId="1980765717">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F6"/>
    <w:rsid w:val="00007C44"/>
    <w:rsid w:val="0001489A"/>
    <w:rsid w:val="0006660B"/>
    <w:rsid w:val="0008108D"/>
    <w:rsid w:val="000E1AF1"/>
    <w:rsid w:val="00143A78"/>
    <w:rsid w:val="0016305A"/>
    <w:rsid w:val="00173D1A"/>
    <w:rsid w:val="001B0651"/>
    <w:rsid w:val="001E2C77"/>
    <w:rsid w:val="001F5BB7"/>
    <w:rsid w:val="0024136F"/>
    <w:rsid w:val="0027637C"/>
    <w:rsid w:val="002870A0"/>
    <w:rsid w:val="00293A7E"/>
    <w:rsid w:val="002B419A"/>
    <w:rsid w:val="002B6661"/>
    <w:rsid w:val="002E1931"/>
    <w:rsid w:val="002E5E04"/>
    <w:rsid w:val="003704FC"/>
    <w:rsid w:val="0037118E"/>
    <w:rsid w:val="0037183E"/>
    <w:rsid w:val="003A0C2E"/>
    <w:rsid w:val="003B2DC9"/>
    <w:rsid w:val="003C0C43"/>
    <w:rsid w:val="003C76FB"/>
    <w:rsid w:val="0043669E"/>
    <w:rsid w:val="004437CC"/>
    <w:rsid w:val="00443C17"/>
    <w:rsid w:val="00462666"/>
    <w:rsid w:val="0050778D"/>
    <w:rsid w:val="00554DFF"/>
    <w:rsid w:val="005655C8"/>
    <w:rsid w:val="00590F1E"/>
    <w:rsid w:val="00591524"/>
    <w:rsid w:val="005D21A2"/>
    <w:rsid w:val="005E6DB8"/>
    <w:rsid w:val="005F032F"/>
    <w:rsid w:val="0066755B"/>
    <w:rsid w:val="006836F6"/>
    <w:rsid w:val="006A4437"/>
    <w:rsid w:val="007002A3"/>
    <w:rsid w:val="007111C2"/>
    <w:rsid w:val="007140DD"/>
    <w:rsid w:val="007932CC"/>
    <w:rsid w:val="007B0C2F"/>
    <w:rsid w:val="007B0EA0"/>
    <w:rsid w:val="007C2E55"/>
    <w:rsid w:val="007C3832"/>
    <w:rsid w:val="007C4E8F"/>
    <w:rsid w:val="007F5C27"/>
    <w:rsid w:val="00831E5A"/>
    <w:rsid w:val="00837347"/>
    <w:rsid w:val="008816D1"/>
    <w:rsid w:val="008A1595"/>
    <w:rsid w:val="008C59FD"/>
    <w:rsid w:val="00906E85"/>
    <w:rsid w:val="00910DC8"/>
    <w:rsid w:val="00914805"/>
    <w:rsid w:val="00957788"/>
    <w:rsid w:val="009A49F8"/>
    <w:rsid w:val="009C36C5"/>
    <w:rsid w:val="009C4947"/>
    <w:rsid w:val="009D308F"/>
    <w:rsid w:val="009D3E54"/>
    <w:rsid w:val="00A46B90"/>
    <w:rsid w:val="00A6570D"/>
    <w:rsid w:val="00A67E35"/>
    <w:rsid w:val="00A85CD5"/>
    <w:rsid w:val="00AC2467"/>
    <w:rsid w:val="00AE25A6"/>
    <w:rsid w:val="00B06C28"/>
    <w:rsid w:val="00B07613"/>
    <w:rsid w:val="00B12BF2"/>
    <w:rsid w:val="00B43F0A"/>
    <w:rsid w:val="00B745FF"/>
    <w:rsid w:val="00BA6682"/>
    <w:rsid w:val="00BA6709"/>
    <w:rsid w:val="00BD1137"/>
    <w:rsid w:val="00C61C52"/>
    <w:rsid w:val="00C64DD4"/>
    <w:rsid w:val="00C75591"/>
    <w:rsid w:val="00CA4E76"/>
    <w:rsid w:val="00CC4D48"/>
    <w:rsid w:val="00CF5A12"/>
    <w:rsid w:val="00D20014"/>
    <w:rsid w:val="00D24ACA"/>
    <w:rsid w:val="00D413D5"/>
    <w:rsid w:val="00D94531"/>
    <w:rsid w:val="00DC5F8A"/>
    <w:rsid w:val="00DD3579"/>
    <w:rsid w:val="00DD5A34"/>
    <w:rsid w:val="00DF5C2C"/>
    <w:rsid w:val="00E95F6B"/>
    <w:rsid w:val="00EA78A7"/>
    <w:rsid w:val="00EE018C"/>
    <w:rsid w:val="00EE186B"/>
    <w:rsid w:val="00F15783"/>
    <w:rsid w:val="00F33BA6"/>
    <w:rsid w:val="00F56326"/>
    <w:rsid w:val="00F62A4B"/>
    <w:rsid w:val="00F72F5B"/>
    <w:rsid w:val="00FC50C7"/>
    <w:rsid w:val="00FE2C38"/>
    <w:rsid w:val="00FE6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0A9F8"/>
  <w15:docId w15:val="{9D7F65DC-D3D9-4DF9-8716-874F59D7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6F6"/>
  </w:style>
  <w:style w:type="paragraph" w:styleId="Footer">
    <w:name w:val="footer"/>
    <w:basedOn w:val="Normal"/>
    <w:link w:val="FooterChar"/>
    <w:uiPriority w:val="99"/>
    <w:unhideWhenUsed/>
    <w:rsid w:val="00683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6F6"/>
  </w:style>
  <w:style w:type="paragraph" w:styleId="ListParagraph">
    <w:name w:val="List Paragraph"/>
    <w:basedOn w:val="Normal"/>
    <w:uiPriority w:val="34"/>
    <w:qFormat/>
    <w:rsid w:val="00B745FF"/>
    <w:pPr>
      <w:spacing w:after="0" w:line="240" w:lineRule="auto"/>
      <w:ind w:left="720"/>
    </w:pPr>
    <w:rPr>
      <w:rFonts w:ascii="Calibri" w:hAnsi="Calibri" w:cs="Times New Roman"/>
      <w:lang w:eastAsia="en-GB"/>
    </w:rPr>
  </w:style>
  <w:style w:type="paragraph" w:customStyle="1" w:styleId="Default">
    <w:name w:val="Default"/>
    <w:rsid w:val="00DD3579"/>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7111C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6EB9C349875845B7EC235194F9653E" ma:contentTypeVersion="2" ma:contentTypeDescription="Create a new document." ma:contentTypeScope="" ma:versionID="dea54da89d3f5345d0df8b6eeabfc224">
  <xsd:schema xmlns:xsd="http://www.w3.org/2001/XMLSchema" xmlns:xs="http://www.w3.org/2001/XMLSchema" xmlns:p="http://schemas.microsoft.com/office/2006/metadata/properties" xmlns:ns2="12b9bc3d-ced6-4902-8393-8c367d4eaacd" targetNamespace="http://schemas.microsoft.com/office/2006/metadata/properties" ma:root="true" ma:fieldsID="cb2e9d6ac816930416c9c67f700a596d" ns2:_="">
    <xsd:import namespace="12b9bc3d-ced6-4902-8393-8c367d4eaac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9bc3d-ced6-4902-8393-8c367d4ea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1DCC03-AA7C-41E1-8B0E-87B0637C0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9bc3d-ced6-4902-8393-8c367d4ea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20A78-2F89-49BD-9DAF-5ABD383921C5}">
  <ds:schemaRefs>
    <ds:schemaRef ds:uri="http://schemas.microsoft.com/sharepoint/v3/contenttype/forms"/>
  </ds:schemaRefs>
</ds:datastoreItem>
</file>

<file path=customXml/itemProps3.xml><?xml version="1.0" encoding="utf-8"?>
<ds:datastoreItem xmlns:ds="http://schemas.openxmlformats.org/officeDocument/2006/customXml" ds:itemID="{155B7E51-9CB1-4CAF-A1A6-332805E465F6}">
  <ds:schemaRefs>
    <ds:schemaRef ds:uri="http://schemas.openxmlformats.org/officeDocument/2006/bibliography"/>
  </ds:schemaRefs>
</ds:datastoreItem>
</file>

<file path=customXml/itemProps4.xml><?xml version="1.0" encoding="utf-8"?>
<ds:datastoreItem xmlns:ds="http://schemas.openxmlformats.org/officeDocument/2006/customXml" ds:itemID="{9FB2D4B7-A80C-43C4-8820-11A43617174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cc60758-5c35-453b-b9c2-099367865b7d}" enabled="0" method="" siteId="{7cc60758-5c35-453b-b9c2-099367865b7d}"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1035</Words>
  <Characters>5905</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Red Kite Community Housing</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zkatnik</dc:creator>
  <cp:keywords/>
  <dc:description/>
  <cp:lastModifiedBy>Daniel Woodbridge</cp:lastModifiedBy>
  <cp:revision>2</cp:revision>
  <dcterms:created xsi:type="dcterms:W3CDTF">2026-09-18T13:09:00Z</dcterms:created>
  <dcterms:modified xsi:type="dcterms:W3CDTF">2026-09-18T13:09:00Z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0x010100DF6EB9C349875845B7EC235194F9653E</vt:lpwstr>
  </property>
</Properties>
</file>